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F1" w:rsidRPr="007D3570" w:rsidRDefault="00826AF1" w:rsidP="00826AF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826AF1" w:rsidRPr="007D3570" w:rsidRDefault="00826AF1" w:rsidP="00826AF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826AF1" w:rsidRPr="007D3570" w:rsidRDefault="00826AF1" w:rsidP="00826AF1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у пленарному складі 17 квітня 2024 року</w:t>
      </w:r>
    </w:p>
    <w:p w:rsidR="00826AF1" w:rsidRDefault="00826AF1" w:rsidP="00826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10 членів Комісії: Сидорович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., Волкова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>., Дух 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., Мельник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., Пасічник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>., Чумак 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>., Шевчук 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 w:rsidRPr="007D357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26AF1" w:rsidRPr="007D3570" w:rsidRDefault="00826AF1" w:rsidP="00826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6AF1" w:rsidRDefault="00826AF1" w:rsidP="00826AF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відмовити Бондарчуку Олександру Анатолійовичу в задоволенні заяви про перегляд рішення Вищої кваліфікаційної комісії суддів України від 04 березня 2024 року № 77/ас-24 про відмову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№ 94/зп-23 (зі змінами).</w:t>
      </w:r>
    </w:p>
    <w:p w:rsidR="00826AF1" w:rsidRPr="007D3570" w:rsidRDefault="00826AF1" w:rsidP="00826A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6AF1" w:rsidRDefault="00826AF1" w:rsidP="00826AF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відмовити Козаченку Роману Вікторовичу в задоволенні заяви про перегляд рішення Вищої кваліфікаційної комісії суддів України від 04 березня 2024 року № 81/ас-24 про відмову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№ 94/зп-23 (зі змінами).</w:t>
      </w:r>
    </w:p>
    <w:p w:rsidR="00826AF1" w:rsidRPr="007D3570" w:rsidRDefault="00826AF1" w:rsidP="00826A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6AF1" w:rsidRPr="007D3570" w:rsidRDefault="00826AF1" w:rsidP="00826AF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7D357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відмовити Броні Мар’яні Василівні в задоволенні заяви про перегляд рішення </w:t>
      </w:r>
      <w:r w:rsidRPr="007D35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Вищої кваліфікаційної комісії суддів України від 04 березня 2024 року № 68/ас-24 про відмову </w:t>
      </w:r>
      <w:r w:rsidRPr="007D357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Броні Мар’яні Василівні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7D35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826AF1" w:rsidRPr="007D3570" w:rsidRDefault="00826AF1" w:rsidP="00826A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6AF1" w:rsidRPr="007D3570" w:rsidRDefault="00826AF1" w:rsidP="00826AF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7D357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proofErr w:type="spellStart"/>
      <w:r w:rsidRPr="007D3570">
        <w:rPr>
          <w:rFonts w:ascii="Times New Roman" w:hAnsi="Times New Roman" w:cs="Times New Roman"/>
          <w:bCs/>
          <w:sz w:val="26"/>
          <w:szCs w:val="26"/>
          <w:lang w:val="uk-UA"/>
        </w:rPr>
        <w:t>Мінченко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Раїсі Миколаївні в</w:t>
      </w:r>
      <w:r w:rsidRPr="007D357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задоволенні заяви про перегляд рішення </w:t>
      </w:r>
      <w:r w:rsidRPr="007D35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Вищої кваліфікаційної комісії суддів України від 04 березня 2024 року № 74/ас-24 про відмову </w:t>
      </w:r>
      <w:proofErr w:type="spellStart"/>
      <w:r w:rsidRPr="007D3570">
        <w:rPr>
          <w:rFonts w:ascii="Times New Roman" w:hAnsi="Times New Roman" w:cs="Times New Roman"/>
          <w:bCs/>
          <w:sz w:val="26"/>
          <w:szCs w:val="26"/>
          <w:lang w:val="uk-UA"/>
        </w:rPr>
        <w:t>Мінченко</w:t>
      </w:r>
      <w:proofErr w:type="spellEnd"/>
      <w:r w:rsidRPr="007D357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Раїсі Миколаївні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7D35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br/>
      </w:r>
      <w:r w:rsidRPr="007D35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№ 94/зп-23 (зі змінами).</w:t>
      </w:r>
    </w:p>
    <w:p w:rsidR="00826AF1" w:rsidRPr="007D3570" w:rsidRDefault="00826AF1" w:rsidP="00826A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26AF1" w:rsidRDefault="00826AF1" w:rsidP="00826AF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відмовити Ольховському Дмитру Федоровичу в задоволенні заяви про перегляд рішення Вищої кваліфікаційної комісії суддів України від 04 березня 2024 року № 72/ас-24 про відмову Ольховському Дмитру Федоровичу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826AF1" w:rsidRPr="00030BAB" w:rsidRDefault="00826AF1" w:rsidP="00826AF1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826AF1" w:rsidRPr="007D3570" w:rsidRDefault="00826AF1" w:rsidP="00826A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6AF1" w:rsidRPr="007D3570" w:rsidRDefault="00826AF1" w:rsidP="00826AF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Вища кваліфікаційна комісія суддів України вирішила відмовити </w:t>
      </w:r>
      <w:proofErr w:type="spellStart"/>
      <w:r w:rsidRPr="007D3570">
        <w:rPr>
          <w:rFonts w:ascii="Times New Roman" w:hAnsi="Times New Roman" w:cs="Times New Roman"/>
          <w:sz w:val="26"/>
          <w:szCs w:val="26"/>
          <w:lang w:val="uk-UA"/>
        </w:rPr>
        <w:t>Надточиєвій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Анні Петрівні в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задоволенні заяви про перегляд рішення Вищої кваліфікаційної комісії суддів України від 04 березня 2024 року № 70/ас-24 про від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мову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Надточиєвій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Анні Петрівні в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826AF1" w:rsidRPr="007D3570" w:rsidRDefault="00826AF1" w:rsidP="00826A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26AF1" w:rsidRPr="007D3570" w:rsidRDefault="00826AF1" w:rsidP="00826AF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оголосила перерву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до 09 год 30 хв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22 квітня 2024 року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в розгляді питання «Про погодження встановлення розміру премії державним службовцям секретаріату Вищої кваліфікаційної комісії суддів України, які займають посади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державної служби категорії «А» (член Комісії Волкова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 не брала участі в розгляді цього питання).</w:t>
      </w:r>
    </w:p>
    <w:p w:rsidR="00826AF1" w:rsidRPr="007D3570" w:rsidRDefault="00826AF1" w:rsidP="00826A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6AF1" w:rsidRPr="007D3570" w:rsidRDefault="00826AF1" w:rsidP="00826AF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</w:t>
      </w:r>
      <w:r>
        <w:rPr>
          <w:rFonts w:ascii="Times New Roman" w:hAnsi="Times New Roman" w:cs="Times New Roman"/>
          <w:sz w:val="26"/>
          <w:szCs w:val="26"/>
          <w:lang w:val="uk-UA"/>
        </w:rPr>
        <w:t>я суддів України не включила до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розгляду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засіданні питання «Про внесення змін до Регламенту Вищої кваліфікаційної комісії суддів України».</w:t>
      </w:r>
    </w:p>
    <w:p w:rsidR="00E66F7C" w:rsidRPr="00826AF1" w:rsidRDefault="00E66F7C">
      <w:pPr>
        <w:rPr>
          <w:lang w:val="uk-UA"/>
        </w:rPr>
      </w:pPr>
      <w:bookmarkStart w:id="0" w:name="_GoBack"/>
      <w:bookmarkEnd w:id="0"/>
    </w:p>
    <w:sectPr w:rsidR="00E66F7C" w:rsidRPr="00826AF1" w:rsidSect="00CC3637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6AF4"/>
    <w:multiLevelType w:val="hybridMultilevel"/>
    <w:tmpl w:val="6EFE773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D8"/>
    <w:rsid w:val="00826AF1"/>
    <w:rsid w:val="008536D8"/>
    <w:rsid w:val="00E6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F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26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F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26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2443</Words>
  <Characters>1394</Characters>
  <Application>Microsoft Office Word</Application>
  <DocSecurity>0</DocSecurity>
  <Lines>11</Lines>
  <Paragraphs>7</Paragraphs>
  <ScaleCrop>false</ScaleCrop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2024-04-18T13:15:00Z</dcterms:created>
  <dcterms:modified xsi:type="dcterms:W3CDTF">2024-04-18T13:15:00Z</dcterms:modified>
</cp:coreProperties>
</file>