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81932F" w14:textId="77777777" w:rsidR="00E9021A" w:rsidRPr="00F860A5" w:rsidRDefault="00E9021A" w:rsidP="00E902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Hlk204698057"/>
      <w:bookmarkStart w:id="1" w:name="_Hlk192749869"/>
      <w:bookmarkStart w:id="2" w:name="_Hlk202873021"/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57F858BA" w14:textId="77777777" w:rsidR="00E9021A" w:rsidRPr="00F860A5" w:rsidRDefault="00E9021A" w:rsidP="00E902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6D70C2A4" w14:textId="77777777" w:rsidR="00E9021A" w:rsidRDefault="00E9021A" w:rsidP="00E902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02 квітня 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202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6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 року у складі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колегії № 1</w:t>
      </w:r>
    </w:p>
    <w:p w14:paraId="19E7FD13" w14:textId="77777777" w:rsidR="00E9021A" w:rsidRPr="00F860A5" w:rsidRDefault="00E9021A" w:rsidP="00E902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73E4802A" w14:textId="77777777" w:rsidR="00E9021A" w:rsidRPr="004A2190" w:rsidRDefault="00E9021A" w:rsidP="00E9021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колегії № 1 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три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член</w:t>
      </w:r>
      <w:r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Комісії: </w:t>
      </w:r>
      <w:r>
        <w:rPr>
          <w:rFonts w:ascii="Times New Roman" w:hAnsi="Times New Roman" w:cs="Times New Roman"/>
          <w:sz w:val="26"/>
          <w:szCs w:val="26"/>
          <w:lang w:val="uk-UA"/>
        </w:rPr>
        <w:t>Богоніс М.Б., Кобецька Н.Р., Шевчук Г.М.</w:t>
      </w:r>
    </w:p>
    <w:p w14:paraId="2015C94A" w14:textId="77777777" w:rsidR="00E9021A" w:rsidRPr="002D2458" w:rsidRDefault="00E9021A" w:rsidP="00E9021A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</w:p>
    <w:p w14:paraId="7ED7E370" w14:textId="77777777" w:rsidR="00E9021A" w:rsidRPr="00CB795E" w:rsidRDefault="00E9021A" w:rsidP="00E9021A">
      <w:pPr>
        <w:pStyle w:val="a3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CB795E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за результатами розгляду питання про </w:t>
      </w:r>
      <w:proofErr w:type="spellStart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встановлення</w:t>
      </w:r>
      <w:proofErr w:type="spellEnd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результатів</w:t>
      </w:r>
      <w:proofErr w:type="spellEnd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спеціальної</w:t>
      </w:r>
      <w:proofErr w:type="spellEnd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перевірки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,</w:t>
      </w:r>
      <w:r w:rsidRPr="00CB795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дослідження досьє, проведення співбесіди та визначення результатів кваліфікаційного оцінювання кандидатів на посади суддів апеляційних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загальних</w:t>
      </w:r>
      <w:r w:rsidRPr="00CB795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судів у межах конкурсу, оголошеного рішенням Комісії від 14 вересня 2023 року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Pr="00CB795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№ 94/зп-23 (зі змінами)</w:t>
      </w:r>
      <w:r w:rsidRPr="00CB795E">
        <w:rPr>
          <w:rFonts w:ascii="Times New Roman" w:hAnsi="Times New Roman" w:cs="Times New Roman"/>
          <w:sz w:val="26"/>
          <w:szCs w:val="26"/>
          <w:lang w:val="uk-UA"/>
        </w:rPr>
        <w:t>, вирішила:</w:t>
      </w:r>
    </w:p>
    <w:p w14:paraId="3B3D2B6F" w14:textId="77777777" w:rsidR="00E9021A" w:rsidRPr="002D2458" w:rsidRDefault="00E9021A" w:rsidP="00E9021A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34B822F5" w14:textId="66C4D9E4" w:rsidR="00E9021A" w:rsidRPr="00692B5F" w:rsidRDefault="00E9021A" w:rsidP="00E9021A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 w:rsidRPr="002D2458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1.1. </w:t>
      </w:r>
      <w:r w:rsidRPr="002D2458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EB3E57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</w:t>
      </w:r>
      <w:r w:rsidRPr="00DE60F6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изначити, що за результатами кваліфікаційного оцінювання кандидат на посаду судді апеляційного загального суду </w:t>
      </w:r>
      <w:proofErr w:type="spellStart"/>
      <w:r w:rsidRPr="00DE60F6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Валігурський</w:t>
      </w:r>
      <w:proofErr w:type="spellEnd"/>
      <w:r w:rsidRPr="00DE60F6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Геннадій Юрійович набрав</w:t>
      </w:r>
      <w:r w:rsidR="00E40790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br/>
      </w:r>
      <w:r w:rsidRPr="00DE60F6">
        <w:rPr>
          <w:rFonts w:ascii="Times New Roman" w:eastAsia="Times New Roman" w:hAnsi="Times New Roman" w:cs="Times New Roman"/>
          <w:sz w:val="26"/>
          <w:szCs w:val="26"/>
          <w:lang w:val="en-US" w:eastAsia="uk-UA" w:bidi="ru-RU"/>
        </w:rPr>
        <w:t>729</w:t>
      </w:r>
      <w:r w:rsidRPr="00DE60F6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,24 </w:t>
      </w:r>
      <w:proofErr w:type="spellStart"/>
      <w:r w:rsidRPr="00DE60F6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бала</w:t>
      </w:r>
      <w:proofErr w:type="spellEnd"/>
      <w:r w:rsidRPr="00DE60F6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.</w:t>
      </w:r>
    </w:p>
    <w:p w14:paraId="1721DE7C" w14:textId="77777777" w:rsidR="00E9021A" w:rsidRPr="00DE60F6" w:rsidRDefault="00E9021A" w:rsidP="00E9021A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DE60F6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ab/>
        <w:t xml:space="preserve">Визнати </w:t>
      </w:r>
      <w:proofErr w:type="spellStart"/>
      <w:r w:rsidRPr="00DE60F6">
        <w:rPr>
          <w:rFonts w:ascii="Times New Roman" w:hAnsi="Times New Roman" w:cs="Times New Roman"/>
          <w:bCs/>
          <w:sz w:val="26"/>
          <w:szCs w:val="26"/>
          <w:lang w:val="uk-UA"/>
        </w:rPr>
        <w:t>Валігурського</w:t>
      </w:r>
      <w:proofErr w:type="spellEnd"/>
      <w:r w:rsidRPr="00DE60F6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Геннадія Юрійовича</w:t>
      </w:r>
      <w:r w:rsidRPr="00DE60F6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таким, що підтвердив здатність здійснювати правосуддя в апеляційному загальному суді.</w:t>
      </w:r>
    </w:p>
    <w:p w14:paraId="0960E77C" w14:textId="77777777" w:rsidR="00E9021A" w:rsidRPr="00777F0E" w:rsidRDefault="00E9021A" w:rsidP="00E9021A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</w:p>
    <w:p w14:paraId="659D2882" w14:textId="600396BB" w:rsidR="00E9021A" w:rsidRPr="00692B5F" w:rsidRDefault="00E9021A" w:rsidP="00E9021A">
      <w:pPr>
        <w:pStyle w:val="a3"/>
        <w:widowControl w:val="0"/>
        <w:numPr>
          <w:ilvl w:val="1"/>
          <w:numId w:val="3"/>
        </w:numPr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В</w:t>
      </w:r>
      <w:r w:rsidRPr="00692B5F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изначити, що за результатами кваліфікаційного оцінювання кандидат на посаду судді апеляційного загального суду </w:t>
      </w:r>
      <w:proofErr w:type="spellStart"/>
      <w:r w:rsidRPr="00692B5F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Корсаненкова</w:t>
      </w:r>
      <w:proofErr w:type="spellEnd"/>
      <w:r w:rsidRPr="00692B5F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Олена Олександрівна набрала</w:t>
      </w:r>
      <w:r w:rsidR="00E40790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br/>
      </w:r>
      <w:r w:rsidRPr="00692B5F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735,46 </w:t>
      </w:r>
      <w:proofErr w:type="spellStart"/>
      <w:r w:rsidRPr="00692B5F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бала</w:t>
      </w:r>
      <w:proofErr w:type="spellEnd"/>
      <w:r w:rsidRPr="00692B5F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.</w:t>
      </w:r>
    </w:p>
    <w:p w14:paraId="5927E05C" w14:textId="77777777" w:rsidR="00E9021A" w:rsidRPr="00DE60F6" w:rsidRDefault="00E9021A" w:rsidP="00E9021A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DE60F6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ab/>
        <w:t xml:space="preserve">Визнати </w:t>
      </w:r>
      <w:proofErr w:type="spellStart"/>
      <w:r w:rsidRPr="00DE60F6">
        <w:rPr>
          <w:rFonts w:ascii="Times New Roman" w:hAnsi="Times New Roman" w:cs="Times New Roman"/>
          <w:bCs/>
          <w:sz w:val="26"/>
          <w:szCs w:val="26"/>
          <w:lang w:val="uk-UA"/>
        </w:rPr>
        <w:t>Корсаненкову</w:t>
      </w:r>
      <w:proofErr w:type="spellEnd"/>
      <w:r w:rsidRPr="00DE60F6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Олену Олександрівну </w:t>
      </w:r>
      <w:r w:rsidRPr="00DE60F6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такою, що підтвердила здатність здійснювати правосуддя в апеляційному загальному суді.</w:t>
      </w:r>
    </w:p>
    <w:p w14:paraId="69D72128" w14:textId="77777777" w:rsidR="00E9021A" w:rsidRPr="00EB3E57" w:rsidRDefault="00E9021A" w:rsidP="00E9021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</w:p>
    <w:p w14:paraId="7D1FDF68" w14:textId="77777777" w:rsidR="00E9021A" w:rsidRPr="00692B5F" w:rsidRDefault="00E9021A" w:rsidP="00E9021A">
      <w:pPr>
        <w:pStyle w:val="a3"/>
        <w:widowControl w:val="0"/>
        <w:numPr>
          <w:ilvl w:val="1"/>
          <w:numId w:val="3"/>
        </w:numPr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 w:rsidRPr="00EB3E57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</w:t>
      </w:r>
      <w:r w:rsidRPr="00692B5F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ідкласти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до 16 квітня 2026 року </w:t>
      </w:r>
      <w:r w:rsidRPr="00692B5F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розгляд питання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стосовно</w:t>
      </w:r>
      <w:r w:rsidRPr="00692B5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proofErr w:type="spellStart"/>
      <w:r w:rsidRPr="00692B5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Войнарівського</w:t>
      </w:r>
      <w:proofErr w:type="spellEnd"/>
      <w:r w:rsidRPr="00692B5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 М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иколи </w:t>
      </w:r>
      <w:r w:rsidRPr="00692B5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М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иколайовича</w:t>
      </w:r>
      <w:r w:rsidRPr="00692B5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14:paraId="4ACA9DDB" w14:textId="77777777" w:rsidR="00E9021A" w:rsidRPr="00EB3E57" w:rsidRDefault="00E9021A" w:rsidP="00E9021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</w:p>
    <w:p w14:paraId="5A16A4D0" w14:textId="699CCDE5" w:rsidR="00E9021A" w:rsidRPr="00692B5F" w:rsidRDefault="00E9021A" w:rsidP="00E9021A">
      <w:pPr>
        <w:pStyle w:val="a3"/>
        <w:widowControl w:val="0"/>
        <w:numPr>
          <w:ilvl w:val="1"/>
          <w:numId w:val="3"/>
        </w:numPr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 w:rsidRPr="00EB3E57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</w:t>
      </w:r>
      <w:r w:rsidRPr="00692B5F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изначити, що за результатами кваліфікаційного оцінювання кандидат на посаду судді апеляційного загального суду </w:t>
      </w:r>
      <w:proofErr w:type="spellStart"/>
      <w:r w:rsidRPr="00692B5F">
        <w:rPr>
          <w:rFonts w:ascii="Times New Roman" w:hAnsi="Times New Roman" w:cs="Times New Roman"/>
          <w:sz w:val="26"/>
          <w:szCs w:val="26"/>
          <w:lang w:val="uk-UA"/>
        </w:rPr>
        <w:t>Темнікова</w:t>
      </w:r>
      <w:proofErr w:type="spellEnd"/>
      <w:r w:rsidRPr="00692B5F">
        <w:rPr>
          <w:rFonts w:ascii="Times New Roman" w:hAnsi="Times New Roman" w:cs="Times New Roman"/>
          <w:sz w:val="26"/>
          <w:szCs w:val="26"/>
          <w:lang w:val="uk-UA"/>
        </w:rPr>
        <w:t xml:space="preserve"> Альона Олександрівна</w:t>
      </w:r>
      <w:r w:rsidRPr="00692B5F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набрала</w:t>
      </w:r>
      <w:r w:rsidR="00E40790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br/>
      </w:r>
      <w:bookmarkStart w:id="3" w:name="_GoBack"/>
      <w:bookmarkEnd w:id="3"/>
      <w:r w:rsidRPr="00692B5F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765,59 </w:t>
      </w:r>
      <w:proofErr w:type="spellStart"/>
      <w:r w:rsidRPr="00692B5F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бала</w:t>
      </w:r>
      <w:proofErr w:type="spellEnd"/>
      <w:r w:rsidRPr="00692B5F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.</w:t>
      </w:r>
    </w:p>
    <w:p w14:paraId="31BD99A1" w14:textId="77777777" w:rsidR="00E9021A" w:rsidRPr="00DE60F6" w:rsidRDefault="00E9021A" w:rsidP="00E9021A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DE60F6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ab/>
        <w:t xml:space="preserve">Визнати </w:t>
      </w:r>
      <w:proofErr w:type="spellStart"/>
      <w:r w:rsidRPr="00DE60F6">
        <w:rPr>
          <w:rFonts w:ascii="Times New Roman" w:hAnsi="Times New Roman" w:cs="Times New Roman"/>
          <w:sz w:val="26"/>
          <w:szCs w:val="26"/>
          <w:lang w:val="uk-UA"/>
        </w:rPr>
        <w:t>Темнікову</w:t>
      </w:r>
      <w:proofErr w:type="spellEnd"/>
      <w:r w:rsidRPr="00DE60F6">
        <w:rPr>
          <w:rFonts w:ascii="Times New Roman" w:hAnsi="Times New Roman" w:cs="Times New Roman"/>
          <w:sz w:val="26"/>
          <w:szCs w:val="26"/>
          <w:lang w:val="uk-UA"/>
        </w:rPr>
        <w:t xml:space="preserve"> Альону Олександрівну</w:t>
      </w:r>
      <w:r w:rsidRPr="00DE60F6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такою, що підтвердила здатність здійснювати правосуддя в апеляційному загальному суді.</w:t>
      </w:r>
    </w:p>
    <w:p w14:paraId="51BB75B3" w14:textId="77777777" w:rsidR="00E9021A" w:rsidRDefault="00E9021A" w:rsidP="00E9021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</w:p>
    <w:p w14:paraId="1F9F476B" w14:textId="77777777" w:rsidR="00E9021A" w:rsidRDefault="00E9021A" w:rsidP="00E9021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</w:p>
    <w:p w14:paraId="3C83A338" w14:textId="77777777" w:rsidR="00E9021A" w:rsidRDefault="00E9021A" w:rsidP="00E9021A">
      <w:pPr>
        <w:pStyle w:val="a4"/>
        <w:shd w:val="clear" w:color="auto" w:fill="FFFFFF"/>
        <w:spacing w:before="0" w:beforeAutospacing="0" w:after="0" w:afterAutospacing="0"/>
        <w:jc w:val="both"/>
        <w:rPr>
          <w:iCs/>
          <w:color w:val="000000" w:themeColor="text1"/>
          <w:sz w:val="26"/>
          <w:szCs w:val="26"/>
        </w:rPr>
      </w:pPr>
    </w:p>
    <w:p w14:paraId="38C7792F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bookmarkEnd w:id="0"/>
    <w:bookmarkEnd w:id="1"/>
    <w:bookmarkEnd w:id="2"/>
    <w:p w14:paraId="5780E4C7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8B72E6"/>
    <w:multiLevelType w:val="multilevel"/>
    <w:tmpl w:val="79425DDA"/>
    <w:lvl w:ilvl="0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7F6D4307"/>
    <w:multiLevelType w:val="hybridMultilevel"/>
    <w:tmpl w:val="A836A520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62709E"/>
    <w:rsid w:val="00690547"/>
    <w:rsid w:val="006D6068"/>
    <w:rsid w:val="008523B8"/>
    <w:rsid w:val="00E40790"/>
    <w:rsid w:val="00E9021A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CF54F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902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1042</Words>
  <Characters>594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4</cp:revision>
  <dcterms:created xsi:type="dcterms:W3CDTF">2026-04-03T08:46:00Z</dcterms:created>
  <dcterms:modified xsi:type="dcterms:W3CDTF">2026-04-03T08:52:00Z</dcterms:modified>
</cp:coreProperties>
</file>