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83" w:rsidRPr="003B6DDD" w:rsidRDefault="00123A83" w:rsidP="00123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Результати засідання </w:t>
      </w:r>
    </w:p>
    <w:p w:rsidR="00123A83" w:rsidRPr="003B6DDD" w:rsidRDefault="00123A83" w:rsidP="00123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Вищої кваліфікаційної комісії суддів України</w:t>
      </w:r>
    </w:p>
    <w:p w:rsidR="00123A83" w:rsidRPr="003B6DDD" w:rsidRDefault="00123A83" w:rsidP="00123A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19 лютого 2025 року у складі </w:t>
      </w:r>
      <w:r w:rsidR="00560FB0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Другої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палати</w:t>
      </w:r>
    </w:p>
    <w:p w:rsidR="00123A83" w:rsidRPr="003B6DDD" w:rsidRDefault="00123A83" w:rsidP="00306F3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 засіданні Вищої кваліфікаційної комісії суддів України у складі </w:t>
      </w:r>
      <w:r w:rsidR="00560FB0"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Другої 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палати взяли участь сім членів Комісії: </w:t>
      </w:r>
      <w:proofErr w:type="spellStart"/>
      <w:r w:rsidR="0061681C" w:rsidRPr="003B6DDD">
        <w:rPr>
          <w:rFonts w:ascii="Times New Roman" w:hAnsi="Times New Roman" w:cs="Times New Roman"/>
          <w:sz w:val="27"/>
          <w:szCs w:val="27"/>
          <w:lang w:val="uk-UA"/>
        </w:rPr>
        <w:t>Омельян</w:t>
      </w:r>
      <w:proofErr w:type="spellEnd"/>
      <w:r w:rsidR="0061681C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О.С., </w:t>
      </w:r>
      <w:proofErr w:type="spellStart"/>
      <w:r w:rsidRPr="003B6DDD">
        <w:rPr>
          <w:rFonts w:ascii="Times New Roman" w:hAnsi="Times New Roman" w:cs="Times New Roman"/>
          <w:sz w:val="27"/>
          <w:szCs w:val="27"/>
          <w:lang w:val="uk-UA"/>
        </w:rPr>
        <w:t>Богоніс</w:t>
      </w:r>
      <w:proofErr w:type="spellEnd"/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М.Б., </w:t>
      </w:r>
      <w:proofErr w:type="spellStart"/>
      <w:r w:rsidRPr="003B6DDD">
        <w:rPr>
          <w:rFonts w:ascii="Times New Roman" w:hAnsi="Times New Roman" w:cs="Times New Roman"/>
          <w:sz w:val="27"/>
          <w:szCs w:val="27"/>
          <w:lang w:val="uk-UA"/>
        </w:rPr>
        <w:t>Гацелюк</w:t>
      </w:r>
      <w:proofErr w:type="spellEnd"/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В.О., </w:t>
      </w:r>
      <w:proofErr w:type="spellStart"/>
      <w:r w:rsidRPr="003B6DDD">
        <w:rPr>
          <w:rFonts w:ascii="Times New Roman" w:hAnsi="Times New Roman" w:cs="Times New Roman"/>
          <w:sz w:val="27"/>
          <w:szCs w:val="27"/>
          <w:lang w:val="uk-UA"/>
        </w:rPr>
        <w:t>Кобецька</w:t>
      </w:r>
      <w:proofErr w:type="spellEnd"/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Н.Р., Луганський В.І., Мельник Р.І., Шевчук Г.М.</w:t>
      </w:r>
    </w:p>
    <w:p w:rsidR="00123A83" w:rsidRPr="003B6DDD" w:rsidRDefault="00123A83" w:rsidP="00306F3B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>Вища кваліфікаційна комісія суддів України вирішила</w:t>
      </w:r>
      <w:r w:rsidRPr="003B6DDD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 xml:space="preserve">оголосити перерву в розгляді питання </w:t>
      </w: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</w:t>
      </w:r>
      <w:proofErr w:type="spellStart"/>
      <w:r w:rsidRPr="003B6DDD">
        <w:rPr>
          <w:rFonts w:ascii="Times New Roman" w:hAnsi="Times New Roman" w:cs="Times New Roman"/>
          <w:sz w:val="27"/>
          <w:szCs w:val="27"/>
          <w:lang w:val="uk-UA"/>
        </w:rPr>
        <w:t>Мар’їнського</w:t>
      </w:r>
      <w:proofErr w:type="spellEnd"/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Донецької області</w:t>
      </w:r>
      <w:r w:rsidR="00306F3B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B6DDD">
        <w:rPr>
          <w:rFonts w:ascii="Times New Roman" w:eastAsia="Times New Roman" w:hAnsi="Times New Roman" w:cs="Times New Roman"/>
          <w:iCs/>
          <w:sz w:val="27"/>
          <w:szCs w:val="27"/>
          <w:lang w:val="uk-UA" w:eastAsia="uk-UA"/>
        </w:rPr>
        <w:t>до 05 березня 2025 року.</w:t>
      </w:r>
    </w:p>
    <w:p w:rsidR="00123A83" w:rsidRPr="003B6DDD" w:rsidRDefault="00123A83" w:rsidP="00123A8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7"/>
          <w:szCs w:val="27"/>
          <w:shd w:val="clear" w:color="auto" w:fill="FFFFFF"/>
          <w:lang w:val="uk-UA"/>
        </w:rPr>
      </w:pPr>
    </w:p>
    <w:p w:rsidR="001140EC" w:rsidRPr="003B6DDD" w:rsidRDefault="00123A83" w:rsidP="00306F3B">
      <w:pPr>
        <w:pStyle w:val="a8"/>
        <w:numPr>
          <w:ilvl w:val="0"/>
          <w:numId w:val="9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Вища кваліфікаційна комісія суддів України вирішила </w:t>
      </w:r>
      <w:proofErr w:type="spellStart"/>
      <w:r w:rsidR="00306F3B" w:rsidRPr="003B6DDD">
        <w:rPr>
          <w:rFonts w:ascii="Times New Roman" w:hAnsi="Times New Roman" w:cs="Times New Roman"/>
          <w:sz w:val="27"/>
          <w:szCs w:val="27"/>
          <w:lang w:val="uk-UA"/>
        </w:rPr>
        <w:t>внести</w:t>
      </w:r>
      <w:proofErr w:type="spellEnd"/>
      <w:r w:rsidR="00306F3B" w:rsidRPr="003B6DDD">
        <w:rPr>
          <w:rFonts w:ascii="Times New Roman" w:hAnsi="Times New Roman" w:cs="Times New Roman"/>
          <w:sz w:val="27"/>
          <w:szCs w:val="27"/>
          <w:lang w:val="uk-UA"/>
        </w:rPr>
        <w:t xml:space="preserve"> до Вищої ради правосуддя подання з рекомендацією на відрядження судді Біловодського районного суду Луганської області Бобрової Юлії Юріївни до Личаківського районного суду міста Львова строком на 1 рік.</w:t>
      </w:r>
    </w:p>
    <w:p w:rsidR="00BF39DB" w:rsidRPr="003B6DDD" w:rsidRDefault="00BF39DB">
      <w:pPr>
        <w:spacing w:after="160" w:line="259" w:lineRule="auto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</w:p>
    <w:sectPr w:rsidR="00BF39DB" w:rsidRPr="003B6DDD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5C81"/>
    <w:rsid w:val="005144D1"/>
    <w:rsid w:val="00522A84"/>
    <w:rsid w:val="005259F4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E0311"/>
    <w:rsid w:val="007169E5"/>
    <w:rsid w:val="007170EC"/>
    <w:rsid w:val="00723A3D"/>
    <w:rsid w:val="00730429"/>
    <w:rsid w:val="0074385E"/>
    <w:rsid w:val="00746D02"/>
    <w:rsid w:val="00752001"/>
    <w:rsid w:val="007666AC"/>
    <w:rsid w:val="00784477"/>
    <w:rsid w:val="00794835"/>
    <w:rsid w:val="007B4A95"/>
    <w:rsid w:val="007C77B5"/>
    <w:rsid w:val="00850754"/>
    <w:rsid w:val="00871704"/>
    <w:rsid w:val="00875405"/>
    <w:rsid w:val="0088002D"/>
    <w:rsid w:val="00883379"/>
    <w:rsid w:val="008A0001"/>
    <w:rsid w:val="008D4881"/>
    <w:rsid w:val="008E3EA4"/>
    <w:rsid w:val="009155E8"/>
    <w:rsid w:val="00923C1C"/>
    <w:rsid w:val="00957368"/>
    <w:rsid w:val="0097221E"/>
    <w:rsid w:val="009744CD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51E6F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B22E9"/>
    <w:rsid w:val="00EB4DE5"/>
    <w:rsid w:val="00ED0A40"/>
    <w:rsid w:val="00EE1D95"/>
    <w:rsid w:val="00F02C77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1F4D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7B4C-B223-4ADD-BB88-837DBF3E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Чулупин Ольга Василівна</cp:lastModifiedBy>
  <cp:revision>41</cp:revision>
  <cp:lastPrinted>2025-02-20T07:55:00Z</cp:lastPrinted>
  <dcterms:created xsi:type="dcterms:W3CDTF">2025-01-08T14:09:00Z</dcterms:created>
  <dcterms:modified xsi:type="dcterms:W3CDTF">2025-02-20T12:35:00Z</dcterms:modified>
</cp:coreProperties>
</file>