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EC" w:rsidRPr="00466721" w:rsidRDefault="00B434EC" w:rsidP="00B434E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B434EC" w:rsidRPr="00466721" w:rsidRDefault="00B434EC" w:rsidP="00B434E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434EC" w:rsidRPr="00466721" w:rsidRDefault="00B434EC" w:rsidP="00B434E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B434EC" w:rsidRPr="00913513" w:rsidRDefault="00B434EC" w:rsidP="00B434E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05 вересня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B434EC" w:rsidRPr="00913513" w:rsidRDefault="00B434EC" w:rsidP="00B434E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434EC" w:rsidRPr="00913513" w:rsidRDefault="00B434EC" w:rsidP="00B434E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14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B434EC" w:rsidRPr="00913513" w:rsidRDefault="00B434EC" w:rsidP="00B434E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Pr="00913513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 w:rsidRPr="00913513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913513">
        <w:rPr>
          <w:rFonts w:ascii="Times New Roman" w:hAnsi="Times New Roman" w:cs="Times New Roman"/>
          <w:sz w:val="26"/>
          <w:szCs w:val="26"/>
          <w:lang w:val="uk-UA"/>
        </w:rPr>
        <w:t>О.Л</w:t>
      </w:r>
      <w:proofErr w:type="spellEnd"/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., Мельник </w:t>
      </w:r>
      <w:proofErr w:type="spellStart"/>
      <w:r w:rsidRPr="00913513">
        <w:rPr>
          <w:rFonts w:ascii="Times New Roman" w:hAnsi="Times New Roman" w:cs="Times New Roman"/>
          <w:sz w:val="26"/>
          <w:szCs w:val="26"/>
          <w:lang w:val="uk-UA"/>
        </w:rPr>
        <w:t>Р.І</w:t>
      </w:r>
      <w:proofErr w:type="spellEnd"/>
      <w:r w:rsidRPr="0091351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434EC" w:rsidRPr="00913513" w:rsidRDefault="00B434EC" w:rsidP="00B434EC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434EC" w:rsidRPr="00913513" w:rsidRDefault="00B434EC" w:rsidP="00B434E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B434EC" w:rsidRPr="00913513" w:rsidRDefault="00B434EC" w:rsidP="00B434E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434EC" w:rsidRPr="00D63704" w:rsidRDefault="00B434EC" w:rsidP="00B434EC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DE1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продовження </w:t>
      </w:r>
      <w:r w:rsidRPr="00D63704">
        <w:rPr>
          <w:rFonts w:ascii="Times New Roman" w:hAnsi="Times New Roman" w:cs="Times New Roman"/>
          <w:sz w:val="26"/>
          <w:szCs w:val="26"/>
          <w:lang w:val="uk-UA"/>
        </w:rPr>
        <w:t>розгляд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D63704">
        <w:rPr>
          <w:rFonts w:ascii="Times New Roman" w:hAnsi="Times New Roman" w:cs="Times New Roman"/>
          <w:sz w:val="26"/>
          <w:szCs w:val="26"/>
          <w:lang w:val="uk-UA"/>
        </w:rPr>
        <w:t xml:space="preserve"> повідомлен</w:t>
      </w:r>
      <w:r>
        <w:rPr>
          <w:rFonts w:ascii="Times New Roman" w:hAnsi="Times New Roman" w:cs="Times New Roman"/>
          <w:sz w:val="26"/>
          <w:szCs w:val="26"/>
          <w:lang w:val="uk-UA"/>
        </w:rPr>
        <w:t>ь</w:t>
      </w:r>
      <w:r w:rsidRPr="00D63704">
        <w:rPr>
          <w:rFonts w:ascii="Times New Roman" w:hAnsi="Times New Roman" w:cs="Times New Roman"/>
          <w:sz w:val="26"/>
          <w:szCs w:val="26"/>
          <w:lang w:val="uk-UA"/>
        </w:rPr>
        <w:t xml:space="preserve"> Громадської організації «НАРОДНЕ КОЛО» щодо інформації, яка може свідчити про недостовірність (у тому числі неповноту) тверджень, указаних суддею Господарського суду міста Києва Босим Вадимом Петровичем у деклараці</w:t>
      </w:r>
      <w:r>
        <w:rPr>
          <w:rFonts w:ascii="Times New Roman" w:hAnsi="Times New Roman" w:cs="Times New Roman"/>
          <w:sz w:val="26"/>
          <w:szCs w:val="26"/>
          <w:lang w:val="uk-UA"/>
        </w:rPr>
        <w:t>ях</w:t>
      </w:r>
      <w:r w:rsidRPr="00D63704">
        <w:rPr>
          <w:rFonts w:ascii="Times New Roman" w:hAnsi="Times New Roman" w:cs="Times New Roman"/>
          <w:sz w:val="26"/>
          <w:szCs w:val="26"/>
          <w:lang w:val="uk-UA"/>
        </w:rPr>
        <w:t xml:space="preserve"> доброчесності судді за 2015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– 2022 </w:t>
      </w:r>
      <w:r w:rsidRPr="00D63704">
        <w:rPr>
          <w:rFonts w:ascii="Times New Roman" w:hAnsi="Times New Roman" w:cs="Times New Roman"/>
          <w:sz w:val="26"/>
          <w:szCs w:val="26"/>
          <w:lang w:val="uk-UA"/>
        </w:rPr>
        <w:t>р</w:t>
      </w:r>
      <w:r>
        <w:rPr>
          <w:rFonts w:ascii="Times New Roman" w:hAnsi="Times New Roman" w:cs="Times New Roman"/>
          <w:sz w:val="26"/>
          <w:szCs w:val="26"/>
          <w:lang w:val="uk-UA"/>
        </w:rPr>
        <w:t>оки.</w:t>
      </w:r>
    </w:p>
    <w:p w:rsidR="00B434EC" w:rsidRPr="00173DE1" w:rsidRDefault="00B434EC" w:rsidP="00B434EC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77F79" w:rsidRPr="00B434EC" w:rsidRDefault="00B434EC" w:rsidP="00B434EC">
      <w:pPr>
        <w:rPr>
          <w:lang w:val="uk-UA"/>
        </w:rPr>
      </w:pPr>
      <w:r w:rsidRPr="0066599A"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66599A"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Гацелюк</w:t>
      </w:r>
      <w:proofErr w:type="spellEnd"/>
      <w:r w:rsidRPr="0066599A"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В.О.)</w:t>
      </w:r>
      <w:bookmarkStart w:id="0" w:name="_GoBack"/>
      <w:bookmarkEnd w:id="0"/>
    </w:p>
    <w:sectPr w:rsidR="00277F79" w:rsidRPr="00B434EC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17D8C"/>
    <w:multiLevelType w:val="hybridMultilevel"/>
    <w:tmpl w:val="82BC0588"/>
    <w:lvl w:ilvl="0" w:tplc="7C649A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4EC"/>
    <w:rsid w:val="00277F79"/>
    <w:rsid w:val="00B434EC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4E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4EC"/>
    <w:pPr>
      <w:ind w:left="720"/>
      <w:contextualSpacing/>
    </w:pPr>
  </w:style>
  <w:style w:type="character" w:styleId="a4">
    <w:name w:val="Emphasis"/>
    <w:basedOn w:val="a0"/>
    <w:uiPriority w:val="20"/>
    <w:qFormat/>
    <w:rsid w:val="00B434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4E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4EC"/>
    <w:pPr>
      <w:ind w:left="720"/>
      <w:contextualSpacing/>
    </w:pPr>
  </w:style>
  <w:style w:type="character" w:styleId="a4">
    <w:name w:val="Emphasis"/>
    <w:basedOn w:val="a0"/>
    <w:uiPriority w:val="20"/>
    <w:qFormat/>
    <w:rsid w:val="00B434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234</Characters>
  <Application>Microsoft Office Word</Application>
  <DocSecurity>0</DocSecurity>
  <Lines>1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2024-08-21T11:44:00Z</dcterms:created>
  <dcterms:modified xsi:type="dcterms:W3CDTF">2024-08-21T11:45:00Z</dcterms:modified>
</cp:coreProperties>
</file>