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E29397" w14:textId="77777777" w:rsidR="001502E2" w:rsidRPr="0038673A" w:rsidRDefault="001502E2" w:rsidP="001502E2">
      <w:pPr>
        <w:pStyle w:val="paragraf"/>
        <w:spacing w:before="0" w:beforeAutospacing="0" w:after="480" w:afterAutospacing="0"/>
        <w:ind w:firstLine="709"/>
        <w:jc w:val="right"/>
        <w:rPr>
          <w:b/>
          <w:bCs/>
          <w:sz w:val="26"/>
          <w:szCs w:val="26"/>
        </w:rPr>
      </w:pPr>
      <w:r w:rsidRPr="0038673A">
        <w:rPr>
          <w:b/>
          <w:bCs/>
          <w:sz w:val="26"/>
          <w:szCs w:val="26"/>
        </w:rPr>
        <w:t>ПРОЄКТ</w:t>
      </w:r>
    </w:p>
    <w:p w14:paraId="1844C06E" w14:textId="77777777" w:rsidR="001502E2" w:rsidRPr="00F867EF" w:rsidRDefault="001502E2" w:rsidP="001502E2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867EF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14:paraId="2096F4C2" w14:textId="77777777" w:rsidR="001502E2" w:rsidRPr="00F867EF" w:rsidRDefault="001502E2" w:rsidP="001502E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867EF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14:paraId="5A38842D" w14:textId="77777777" w:rsidR="001502E2" w:rsidRPr="00F867EF" w:rsidRDefault="001502E2" w:rsidP="001502E2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867EF">
        <w:rPr>
          <w:rFonts w:ascii="Times New Roman" w:hAnsi="Times New Roman" w:cs="Times New Roman"/>
          <w:b/>
          <w:sz w:val="26"/>
          <w:szCs w:val="26"/>
          <w:lang w:val="uk-UA"/>
        </w:rPr>
        <w:t>у складі Другої палати</w:t>
      </w:r>
    </w:p>
    <w:p w14:paraId="45339A0C" w14:textId="77777777" w:rsidR="001502E2" w:rsidRPr="0000736B" w:rsidRDefault="001502E2" w:rsidP="001502E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0736B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00736B">
        <w:rPr>
          <w:rFonts w:ascii="Times New Roman" w:hAnsi="Times New Roman" w:cs="Times New Roman"/>
          <w:sz w:val="26"/>
          <w:szCs w:val="26"/>
          <w:lang w:val="uk-UA"/>
        </w:rPr>
        <w:t xml:space="preserve"> 04 жовтня 2023 року</w:t>
      </w:r>
    </w:p>
    <w:p w14:paraId="67A9A72F" w14:textId="77777777" w:rsidR="001502E2" w:rsidRPr="0000736B" w:rsidRDefault="001502E2" w:rsidP="001502E2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0736B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0736B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14:paraId="727F9455" w14:textId="77777777" w:rsidR="001502E2" w:rsidRPr="0000736B" w:rsidRDefault="001502E2" w:rsidP="001502E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0736B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0736B">
        <w:rPr>
          <w:rFonts w:ascii="Times New Roman" w:hAnsi="Times New Roman" w:cs="Times New Roman"/>
          <w:sz w:val="26"/>
          <w:szCs w:val="26"/>
          <w:lang w:val="uk-UA"/>
        </w:rPr>
        <w:t xml:space="preserve"> о 13 год 00 хв </w:t>
      </w:r>
    </w:p>
    <w:p w14:paraId="236A6E0D" w14:textId="77777777" w:rsidR="001502E2" w:rsidRPr="0000736B" w:rsidRDefault="001502E2" w:rsidP="001502E2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0736B">
        <w:rPr>
          <w:rFonts w:ascii="Times New Roman" w:hAnsi="Times New Roman" w:cs="Times New Roman"/>
          <w:b/>
          <w:sz w:val="26"/>
          <w:szCs w:val="26"/>
          <w:lang w:val="uk-UA"/>
        </w:rPr>
        <w:t>ПОРЯДОК ДЕННИЙ</w:t>
      </w:r>
    </w:p>
    <w:p w14:paraId="450CB539" w14:textId="77777777" w:rsidR="001502E2" w:rsidRPr="0000736B" w:rsidRDefault="001502E2" w:rsidP="001502E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0736B">
        <w:rPr>
          <w:rFonts w:ascii="Times New Roman" w:hAnsi="Times New Roman" w:cs="Times New Roman"/>
          <w:sz w:val="26"/>
          <w:szCs w:val="26"/>
          <w:lang w:val="uk-UA"/>
        </w:rPr>
        <w:t xml:space="preserve">1. Про відрядження суддів до </w:t>
      </w:r>
      <w:proofErr w:type="spellStart"/>
      <w:r w:rsidRPr="0000736B">
        <w:rPr>
          <w:rFonts w:ascii="Times New Roman" w:hAnsi="Times New Roman" w:cs="Times New Roman"/>
          <w:sz w:val="26"/>
          <w:szCs w:val="26"/>
          <w:lang w:val="uk-UA"/>
        </w:rPr>
        <w:t>Новозаводського</w:t>
      </w:r>
      <w:proofErr w:type="spellEnd"/>
      <w:r w:rsidRPr="0000736B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міста Чернігова.</w:t>
      </w:r>
    </w:p>
    <w:p w14:paraId="13913702" w14:textId="77777777" w:rsidR="001502E2" w:rsidRPr="0000736B" w:rsidRDefault="001502E2" w:rsidP="001502E2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14:paraId="44F7FF66" w14:textId="77777777" w:rsidR="001502E2" w:rsidRDefault="001502E2" w:rsidP="001502E2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–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член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r w:rsidRPr="00686005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Омельян О.С.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14:paraId="3AA233E5" w14:textId="77777777" w:rsidR="002B697A" w:rsidRDefault="002B697A" w:rsidP="001502E2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14:paraId="5551AFFD" w14:textId="77777777" w:rsidR="002B697A" w:rsidRPr="002B697A" w:rsidRDefault="002B697A" w:rsidP="002B697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B697A">
        <w:rPr>
          <w:rFonts w:ascii="Times New Roman" w:hAnsi="Times New Roman" w:cs="Times New Roman"/>
          <w:sz w:val="26"/>
          <w:szCs w:val="26"/>
          <w:lang w:val="uk-UA"/>
        </w:rPr>
        <w:t>2. Про достр</w:t>
      </w:r>
      <w:bookmarkStart w:id="0" w:name="_GoBack"/>
      <w:bookmarkEnd w:id="0"/>
      <w:r w:rsidRPr="002B697A">
        <w:rPr>
          <w:rFonts w:ascii="Times New Roman" w:hAnsi="Times New Roman" w:cs="Times New Roman"/>
          <w:sz w:val="26"/>
          <w:szCs w:val="26"/>
          <w:lang w:val="uk-UA"/>
        </w:rPr>
        <w:t>окове закінчення відрядження суддів Центрального районного суду міста Миколаєва.</w:t>
      </w:r>
    </w:p>
    <w:p w14:paraId="39D96AE8" w14:textId="77777777" w:rsidR="002B697A" w:rsidRDefault="002B697A" w:rsidP="002B697A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14:paraId="64E712A2" w14:textId="77777777" w:rsidR="002B697A" w:rsidRDefault="002B697A" w:rsidP="002B697A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–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член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Волкова Л.М.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14:paraId="0FC2AE37" w14:textId="77777777" w:rsidR="002B697A" w:rsidRDefault="002B697A" w:rsidP="002B697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C8353C" w14:textId="77777777" w:rsidR="005067A0" w:rsidRPr="001502E2" w:rsidRDefault="005067A0">
      <w:pPr>
        <w:rPr>
          <w:lang w:val="uk-UA"/>
        </w:rPr>
      </w:pPr>
    </w:p>
    <w:sectPr w:rsidR="005067A0" w:rsidRPr="001502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2E2"/>
    <w:rsid w:val="001502E2"/>
    <w:rsid w:val="002B697A"/>
    <w:rsid w:val="005067A0"/>
    <w:rsid w:val="00B0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505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2E2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150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2E2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150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Лук'янова Оксана Вячеславівна</cp:lastModifiedBy>
  <cp:revision>3</cp:revision>
  <dcterms:created xsi:type="dcterms:W3CDTF">2023-09-14T06:23:00Z</dcterms:created>
  <dcterms:modified xsi:type="dcterms:W3CDTF">2023-09-14T06:25:00Z</dcterms:modified>
</cp:coreProperties>
</file>