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958" w:rsidRPr="00466721" w:rsidRDefault="00095958" w:rsidP="0009595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095958" w:rsidRPr="00466721" w:rsidRDefault="00095958" w:rsidP="00095958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95958" w:rsidRPr="00466721" w:rsidRDefault="00095958" w:rsidP="0009595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095958" w:rsidRPr="00466721" w:rsidRDefault="00095958" w:rsidP="0009595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28 лютого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095958" w:rsidRPr="00466721" w:rsidRDefault="00095958" w:rsidP="00095958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95958" w:rsidRDefault="00095958" w:rsidP="0009595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09 год 3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095958" w:rsidRPr="00C132C7" w:rsidRDefault="00095958" w:rsidP="0009595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>Склад колегії: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221CC9">
        <w:rPr>
          <w:rFonts w:ascii="Times New Roman" w:hAnsi="Times New Roman" w:cs="Times New Roman"/>
          <w:sz w:val="26"/>
          <w:szCs w:val="26"/>
          <w:lang w:val="uk-UA"/>
        </w:rPr>
        <w:t>Дух Я.М.,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Ігнатов Р.М.,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095958" w:rsidRDefault="00095958" w:rsidP="000959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95958" w:rsidRDefault="00095958" w:rsidP="00095958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095958" w:rsidRDefault="00095958" w:rsidP="00095958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A53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розгляд заяви члена Вищої кваліфікаційної комісії суддів України Ігнатова Романа Миколайовича про самовідвід.</w:t>
      </w:r>
    </w:p>
    <w:p w:rsidR="00095958" w:rsidRPr="009A5340" w:rsidRDefault="00095958" w:rsidP="000959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95958" w:rsidRPr="009A5340" w:rsidRDefault="00095958" w:rsidP="00095958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A534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О.С.</w:t>
      </w:r>
      <w:r w:rsidRPr="009A534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687F5A" w:rsidRPr="00095958" w:rsidRDefault="00687F5A">
      <w:pPr>
        <w:rPr>
          <w:lang w:val="uk-UA"/>
        </w:rPr>
      </w:pPr>
      <w:bookmarkStart w:id="0" w:name="_GoBack"/>
      <w:bookmarkEnd w:id="0"/>
    </w:p>
    <w:sectPr w:rsidR="00687F5A" w:rsidRPr="00095958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90B0D"/>
    <w:multiLevelType w:val="hybridMultilevel"/>
    <w:tmpl w:val="F8F0B4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58"/>
    <w:rsid w:val="00095958"/>
    <w:rsid w:val="0068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9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2024-02-27T11:59:00Z</dcterms:created>
  <dcterms:modified xsi:type="dcterms:W3CDTF">2024-02-27T12:00:00Z</dcterms:modified>
</cp:coreProperties>
</file>