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3408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AF378B" w:rsidRDefault="00F3509B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BC3E3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3307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червня </w:t>
      </w:r>
      <w:r w:rsidR="0000406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9E65DE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C7890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406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C36C96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00406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46DFB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2756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E723E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C55158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2756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378B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2E2756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04062" w:rsidRPr="00AF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AF378B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AF378B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F37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Н Я № </w:t>
      </w:r>
      <w:r w:rsidR="00B4511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1008/дс-25</w:t>
      </w:r>
      <w:bookmarkStart w:id="0" w:name="_GoBack"/>
      <w:bookmarkEnd w:id="0"/>
    </w:p>
    <w:p w:rsidR="00DE2B8F" w:rsidRPr="00AF378B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AF378B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F37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пленарному складі:</w:t>
      </w:r>
    </w:p>
    <w:p w:rsidR="0065015E" w:rsidRPr="00AF378B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D44BB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головуючого –</w:t>
      </w:r>
      <w:r w:rsidR="000C54D4"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Олексія ОМЕЛЬЯНА</w:t>
      </w: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</w:p>
    <w:p w:rsidR="0065015E" w:rsidRPr="00D44BB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D44BBC" w:rsidRDefault="004C7890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членів Комісії: Михайла БОГОНОСА, Людмили ВОЛКОВОЇ, </w:t>
      </w:r>
      <w:r w:rsidR="00AF378B"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</w:t>
      </w: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Віталія ГАЦЕЛЮКА,</w:t>
      </w:r>
      <w:r w:rsidR="00AF378B"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Ярослава ДУХА, Романа КИДИСЮКА, </w:t>
      </w:r>
      <w:r w:rsidR="00AF378B"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</w:t>
      </w: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Олега КОЛІУША,</w:t>
      </w:r>
      <w:r w:rsidR="00AF378B"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Володимира ЛУГАНСЬКОГО, Руслана МЕЛЬНИКА, </w:t>
      </w:r>
      <w:r w:rsid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Романа САБОДАША, Руслана СИДОРОВИЧА, Сергія ЧУМАКА (доповідач),</w:t>
      </w:r>
      <w:r w:rsidR="00AF378B"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44BB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Галини ШЕВЧУК,  </w:t>
      </w:r>
    </w:p>
    <w:p w:rsidR="00236B05" w:rsidRPr="00AF378B" w:rsidRDefault="00236B0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241A3" w:rsidRPr="00AF378B" w:rsidRDefault="00A3653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F37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розглянувши питання </w:t>
      </w:r>
      <w:r w:rsidR="00236B05" w:rsidRPr="00AF37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236B05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перегляд рішення Вищої кваліфікаційної комісії </w:t>
      </w:r>
      <w:r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суддів України від </w:t>
      </w:r>
      <w:r w:rsidR="00923CE3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09</w:t>
      </w:r>
      <w:r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травня</w:t>
      </w:r>
      <w:r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236B05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202</w:t>
      </w:r>
      <w:r w:rsidR="00923CE3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236B05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 №</w:t>
      </w:r>
      <w:r w:rsidR="00923CE3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3</w:t>
      </w:r>
      <w:r w:rsidR="00F3509B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80/дс-25</w:t>
      </w:r>
      <w:r w:rsidR="00923CE3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про відмову </w:t>
      </w:r>
      <w:r w:rsidR="00F3509B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Духу Олегу Григоровичу</w:t>
      </w:r>
      <w:r w:rsidR="00923CE3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допуску до участі в доборі на посаду судді місцевого суду, оголошеному рішенням Комісії </w:t>
      </w:r>
      <w:r w:rsidR="00AF378B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від 11 грудня</w:t>
      </w:r>
      <w:r w:rsid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AF3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2024 року № 366/зп-24,</w:t>
      </w:r>
    </w:p>
    <w:p w:rsidR="002105E8" w:rsidRPr="00AF378B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AF378B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  <w:r w:rsidR="008120AE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8120AE" w:rsidRPr="00AF378B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3147" w:rsidRPr="00AF378B" w:rsidRDefault="006041BC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B62902" w:rsidRPr="00AF378B" w:rsidRDefault="00952E9B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Зая</w:t>
      </w:r>
      <w:r w:rsidR="0060277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ву про участь у </w:t>
      </w:r>
      <w:r w:rsidR="00831514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Доборі подав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Дух Олег Григорович</w:t>
      </w:r>
      <w:r w:rsidR="002F0044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0044" w:rsidRPr="00AF378B" w:rsidRDefault="002F0044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</w:t>
      </w:r>
      <w:r w:rsidR="0044651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Вищої кваліфікаційної комісії суддів України від </w:t>
      </w:r>
      <w:r w:rsidR="006041B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09</w:t>
      </w:r>
      <w:r w:rsidR="0044651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41B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травня</w:t>
      </w:r>
      <w:r w:rsidR="0044651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44651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041B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44651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651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380/дс-25</w:t>
      </w:r>
      <w:r w:rsidR="006041B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Духу О.Г.</w:t>
      </w:r>
      <w:r w:rsidR="006041B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80D75" w:rsidRPr="00A80D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відмовлено </w:t>
      </w:r>
      <w:r w:rsidR="006041B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допуску до участі в </w:t>
      </w:r>
      <w:r w:rsidR="00A80D75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6041B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оборі </w:t>
      </w:r>
      <w:r w:rsidR="00CE2A84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зв’язку з </w:t>
      </w:r>
      <w:r w:rsidR="00E346E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неподанням усіх документів, визначених частиною першою статті 72 Закону</w:t>
      </w:r>
      <w:r w:rsidR="00B6548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саме неподанням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додатків до диплома про вищу юридичну освіту</w:t>
      </w:r>
      <w:r w:rsidR="00B6548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D3307" w:rsidRPr="00AF378B" w:rsidRDefault="00A80D75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Комісії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26</w:t>
      </w:r>
      <w:r w:rsidR="007C1C0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7680F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травня 2025 року</w:t>
      </w:r>
      <w:r w:rsidR="007C1C0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A184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надійшла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590F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заява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Духа О.Г.</w:t>
      </w:r>
      <w:r w:rsidR="000A184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A184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якій він просив </w:t>
      </w:r>
      <w:r w:rsidR="00F22627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переглянути рішення, прийняте Комісією 09 травня 2025 року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№ 380/дс-25</w:t>
      </w:r>
      <w:r w:rsidR="008A7352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22627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допустити його </w:t>
      </w:r>
      <w:r w:rsidR="001D3307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складання і</w:t>
      </w:r>
      <w:r w:rsidR="003954F8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питу</w:t>
      </w:r>
      <w:r w:rsidR="001D3307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86BC5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D3307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рахувавши, що ним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07 травня 2025 року надіслано до Комісії додаток до диплома про вищу юридичну освіт</w:t>
      </w:r>
      <w:r w:rsidR="001D4C4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D4C4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Також він</w:t>
      </w:r>
      <w:r w:rsidR="001D4C4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зазначив, що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1D4C4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його думку</w:t>
      </w:r>
      <w:r w:rsidR="001F3E4E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A330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r w:rsidR="007C51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електронному </w:t>
      </w:r>
      <w:r w:rsidR="00A330B2" w:rsidRPr="00A330B2">
        <w:rPr>
          <w:rFonts w:ascii="Times New Roman" w:hAnsi="Times New Roman" w:cs="Times New Roman"/>
          <w:bCs/>
          <w:sz w:val="28"/>
          <w:szCs w:val="28"/>
          <w:lang w:val="uk-UA"/>
        </w:rPr>
        <w:t>кабінеті суддівської кар’єри</w:t>
      </w:r>
      <w:r w:rsidR="00A330B2">
        <w:rPr>
          <w:rFonts w:ascii="Times New Roman" w:hAnsi="Times New Roman" w:cs="Times New Roman"/>
          <w:bCs/>
          <w:sz w:val="28"/>
          <w:szCs w:val="28"/>
          <w:lang w:val="uk-UA"/>
        </w:rPr>
        <w:t>, зокрема у відео-роз</w:t>
      </w:r>
      <w:r w:rsidR="00A330B2"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 w:rsidR="00A330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ясненнях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</w:t>
      </w:r>
      <w:r w:rsidR="00A330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завантаження документів </w:t>
      </w:r>
      <w:r w:rsidR="00A330B2" w:rsidRPr="00A330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участі у </w:t>
      </w:r>
      <w:r w:rsidR="00A330B2" w:rsidRPr="00A330B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процедурі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A330B2" w:rsidRPr="00A330B2">
        <w:rPr>
          <w:rFonts w:ascii="Times New Roman" w:hAnsi="Times New Roman" w:cs="Times New Roman"/>
          <w:bCs/>
          <w:sz w:val="28"/>
          <w:szCs w:val="28"/>
          <w:lang w:val="uk-UA"/>
        </w:rPr>
        <w:t>обору</w:t>
      </w:r>
      <w:r w:rsidR="00A330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D4C4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відсутня чітка визначеність </w:t>
      </w:r>
      <w:r w:rsidR="00CE4B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</w:t>
      </w:r>
      <w:r w:rsidR="001D4C4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лучення</w:t>
      </w:r>
      <w:r w:rsidR="001D4C4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додатк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D4C4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диплома.</w:t>
      </w:r>
    </w:p>
    <w:p w:rsidR="00285569" w:rsidRPr="00703AED" w:rsidRDefault="00F3509B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03AED">
        <w:rPr>
          <w:rFonts w:ascii="Times New Roman" w:hAnsi="Times New Roman" w:cs="Times New Roman"/>
          <w:bCs/>
          <w:sz w:val="28"/>
          <w:szCs w:val="28"/>
          <w:lang w:val="uk-UA"/>
        </w:rPr>
        <w:t>Духа О.Г.</w:t>
      </w:r>
      <w:r w:rsidR="00285569" w:rsidRPr="00703A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80D75" w:rsidRPr="00703A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належним чином </w:t>
      </w:r>
      <w:r w:rsidR="00285569" w:rsidRPr="00703AED">
        <w:rPr>
          <w:rFonts w:ascii="Times New Roman" w:hAnsi="Times New Roman" w:cs="Times New Roman"/>
          <w:bCs/>
          <w:sz w:val="28"/>
          <w:szCs w:val="28"/>
          <w:lang w:val="uk-UA"/>
        </w:rPr>
        <w:t>повідомлено про дату, час і місце проведення засідання Комісії, у засідання він не прибув.</w:t>
      </w:r>
    </w:p>
    <w:p w:rsidR="0022360A" w:rsidRPr="00AF378B" w:rsidRDefault="00934DA8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2F253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ослідивши заяву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Духа О.Г.</w:t>
      </w:r>
      <w:r w:rsidR="002F253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заслухавши доповідача, Коміс</w:t>
      </w:r>
      <w:r w:rsidR="003E3E6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ія дійшла висновку про відмову в</w:t>
      </w: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задоволенні заяви з огляду на таке.</w:t>
      </w:r>
    </w:p>
    <w:p w:rsidR="00B4206B" w:rsidRPr="00AF378B" w:rsidRDefault="00B4206B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частини четвертої статті 101 Закону</w:t>
      </w:r>
      <w:r w:rsidR="002F7FC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«Про судоустрій і статус суддів» (далі – Закон)</w:t>
      </w: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F3509B" w:rsidRPr="00AF378B" w:rsidRDefault="00DD709B" w:rsidP="00F35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Згідно з пунктом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</w:t>
      </w:r>
      <w:r w:rsidR="00F3509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</w:t>
      </w:r>
    </w:p>
    <w:p w:rsidR="00F3509B" w:rsidRPr="000D79BA" w:rsidRDefault="00F3509B" w:rsidP="00F35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про подання </w:t>
      </w:r>
      <w:r w:rsidRPr="000D79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додатків до диплома про вищу юридичну освіту зазначено </w:t>
      </w:r>
      <w:r w:rsidR="00A80D75" w:rsidRPr="000D79BA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0D79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підпункті 13.7 пункту 13 Оголошення</w:t>
      </w:r>
      <w:r w:rsidR="000D79BA" w:rsidRPr="000D79BA">
        <w:t xml:space="preserve"> </w:t>
      </w:r>
      <w:r w:rsidR="000D79BA" w:rsidRPr="000D79BA">
        <w:rPr>
          <w:rFonts w:ascii="Times New Roman" w:hAnsi="Times New Roman" w:cs="Times New Roman"/>
          <w:bCs/>
          <w:sz w:val="28"/>
          <w:szCs w:val="28"/>
          <w:lang w:val="uk-UA"/>
        </w:rPr>
        <w:t>про добір кандидатів на посаду судді місцевого суду, затвердженого рішенням Комісії від 11 грудня 2024 року  № 366/зп-24</w:t>
      </w:r>
      <w:r w:rsidR="000D79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– Оголошення)</w:t>
      </w:r>
      <w:r w:rsidRPr="000D79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A80D75" w:rsidRPr="000D79B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0D79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якому наголошено на необхідності подання копії диплома про вищу юридичну освіту, здобуту в Україні, та копії його додатка, що мають містити усі сторінки.</w:t>
      </w:r>
    </w:p>
    <w:p w:rsidR="000B3E7A" w:rsidRPr="00AF378B" w:rsidRDefault="00136ACA" w:rsidP="00802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встановлено, що </w:t>
      </w:r>
      <w:r w:rsidR="000B3E7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Духом О.Г. не надано додатків до диплома про вищу юридичну освіту, що є обов</w:t>
      </w:r>
      <w:r w:rsidR="000B3E7A" w:rsidRPr="00AF378B"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 w:rsidR="000B3E7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язковим.</w:t>
      </w:r>
    </w:p>
    <w:p w:rsidR="00802699" w:rsidRPr="00AF378B" w:rsidRDefault="00136ACA" w:rsidP="00802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 </w:t>
      </w:r>
    </w:p>
    <w:p w:rsidR="00C403A9" w:rsidRPr="00AF378B" w:rsidRDefault="00414EE8" w:rsidP="00C4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Отже</w:t>
      </w:r>
      <w:r w:rsidR="00C403A9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B3E7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Дух О.Г.</w:t>
      </w:r>
      <w:r w:rsidR="00136AC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в</w:t>
      </w:r>
      <w:r w:rsidR="00E57147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изначений </w:t>
      </w:r>
      <w:r w:rsidR="000D79BA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136ACA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голошенням</w:t>
      </w:r>
      <w:r w:rsidR="000D79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5F8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строк </w:t>
      </w:r>
      <w:r w:rsidR="00FE5585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 подав усіх документів, </w:t>
      </w:r>
      <w:r w:rsidR="000D79BA">
        <w:rPr>
          <w:rFonts w:ascii="Times New Roman" w:hAnsi="Times New Roman" w:cs="Times New Roman"/>
          <w:bCs/>
          <w:sz w:val="28"/>
          <w:szCs w:val="28"/>
          <w:lang w:val="uk-UA"/>
        </w:rPr>
        <w:t>передбачених</w:t>
      </w:r>
      <w:r w:rsidR="00FE5585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частиною першою статті 72 Закону, </w:t>
      </w:r>
      <w:r w:rsidR="00705A9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тому </w:t>
      </w:r>
      <w:r w:rsidR="00222059">
        <w:rPr>
          <w:rFonts w:ascii="Times New Roman" w:hAnsi="Times New Roman" w:cs="Times New Roman"/>
          <w:bCs/>
          <w:sz w:val="28"/>
          <w:szCs w:val="28"/>
          <w:lang w:val="uk-UA"/>
        </w:rPr>
        <w:t>Комісія у складі колегії</w:t>
      </w:r>
      <w:r w:rsidR="00C403A9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дійшла </w:t>
      </w:r>
      <w:r w:rsidR="00D4756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обґрунтованого</w:t>
      </w:r>
      <w:r w:rsidR="00E57147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висновку про відмову йому </w:t>
      </w:r>
      <w:r w:rsidR="00063A4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допуску до участі в </w:t>
      </w:r>
      <w:r w:rsidR="000D79BA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063A4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оборі</w:t>
      </w:r>
      <w:r w:rsidR="00D4756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705A9C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зв’язку з чим </w:t>
      </w:r>
      <w:r w:rsidR="00D4756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підстави для перегляду рішення</w:t>
      </w:r>
      <w:r w:rsidR="00E428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</w:t>
      </w:r>
      <w:r w:rsidR="00D4756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5F8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допуску </w:t>
      </w:r>
      <w:r w:rsidR="00AD7FCE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Духа О.Г.</w:t>
      </w:r>
      <w:r w:rsidR="00D35F8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</w:t>
      </w:r>
      <w:r w:rsidR="00F55E68" w:rsidRPr="00AF378B">
        <w:rPr>
          <w:rFonts w:ascii="Times New Roman" w:hAnsi="Times New Roman" w:cs="Times New Roman"/>
          <w:sz w:val="28"/>
          <w:szCs w:val="28"/>
        </w:rPr>
        <w:t xml:space="preserve"> </w:t>
      </w:r>
      <w:r w:rsidR="00F55E6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участі в доборі на посаду судді місцевого суду </w:t>
      </w:r>
      <w:r w:rsidR="00D4756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відсутн</w:t>
      </w:r>
      <w:r w:rsidR="00063A4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4756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C5765C" w:rsidRPr="00431728" w:rsidRDefault="00A9219C" w:rsidP="001A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статтями </w:t>
      </w:r>
      <w:r w:rsidR="000A0AB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69–73, 93, 101 </w:t>
      </w:r>
      <w:r w:rsidR="009B3B42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Закону України «П</w:t>
      </w:r>
      <w:r w:rsidR="001A0C6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судоустрій і статус суддів», </w:t>
      </w:r>
      <w:r w:rsidR="009B3B42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Вища кваліфікаційна комісія суддів України </w:t>
      </w:r>
      <w:r w:rsidR="009B3B42" w:rsidRPr="004317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одноголосно </w:t>
      </w:r>
    </w:p>
    <w:p w:rsidR="002C0B21" w:rsidRPr="00AF378B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</w:p>
    <w:p w:rsidR="002C0B21" w:rsidRPr="00AF378B" w:rsidRDefault="00B80EC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 w:rsidR="009B3B42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E723E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B2D8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C0B21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6D00AF" w:rsidRPr="00AF378B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246DB" w:rsidRPr="00AF378B" w:rsidRDefault="00E57147" w:rsidP="00803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4756B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ідмовити </w:t>
      </w:r>
      <w:r w:rsidR="00063A4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D7FCE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Духу Олегу Григоровичу</w:t>
      </w:r>
      <w:r w:rsidR="00A1482E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4F58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6F7474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задоволенні заяви</w:t>
      </w:r>
      <w:r w:rsidR="00AF4389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F7474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перегляд рішення Вищої кваліфікаційної комісії суддів України </w:t>
      </w:r>
      <w:r w:rsidR="00063A4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09 травня 2025 року </w:t>
      </w:r>
      <w:r w:rsidR="003B29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</w:t>
      </w:r>
      <w:r w:rsidR="00063A4D" w:rsidRPr="00AF378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№ </w:t>
      </w:r>
      <w:r w:rsidR="00AD7FCE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380</w:t>
      </w:r>
      <w:r w:rsidR="00063A4D" w:rsidRPr="00AF378B">
        <w:rPr>
          <w:rFonts w:ascii="Times New Roman" w:hAnsi="Times New Roman" w:cs="Times New Roman"/>
          <w:bCs/>
          <w:sz w:val="28"/>
          <w:szCs w:val="28"/>
          <w:lang w:val="uk-UA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C36C96" w:rsidRPr="00AF378B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AF378B" w:rsidRDefault="00AF378B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Головуючий</w:t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0C54D4"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Олексій ОМЕЛЬЯН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Комісії:</w:t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Михайло БОГОНІС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Людмила ВОЛКОВА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Віталій ГАЦЕЛЮК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Ярослав ДУХ 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Роман КИДИСЮК 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Олег КОЛІУШ 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Володимир ЛУГАНСЬКИЙ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Руслан МЕЛЬНИК 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Роман САБОДАШ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Руслан СИДОРОВИЧ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Сергій ЧУМАК </w:t>
      </w: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431728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Галина ШЕВЧУК</w:t>
      </w:r>
    </w:p>
    <w:p w:rsidR="00AF20D5" w:rsidRPr="00431728" w:rsidRDefault="004C7890" w:rsidP="0075725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172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E7497E" w:rsidRPr="00431728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431728" w:rsidRDefault="00B64442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317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</w:p>
    <w:sectPr w:rsidR="00656341" w:rsidRPr="00431728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6EC1" w:rsidRDefault="00406EC1" w:rsidP="005F2A2E">
      <w:pPr>
        <w:spacing w:after="0" w:line="240" w:lineRule="auto"/>
      </w:pPr>
      <w:r>
        <w:separator/>
      </w:r>
    </w:p>
  </w:endnote>
  <w:endnote w:type="continuationSeparator" w:id="0">
    <w:p w:rsidR="00406EC1" w:rsidRDefault="00406EC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6EC1" w:rsidRDefault="00406EC1" w:rsidP="005F2A2E">
      <w:pPr>
        <w:spacing w:after="0" w:line="240" w:lineRule="auto"/>
      </w:pPr>
      <w:r>
        <w:separator/>
      </w:r>
    </w:p>
  </w:footnote>
  <w:footnote w:type="continuationSeparator" w:id="0">
    <w:p w:rsidR="00406EC1" w:rsidRDefault="00406EC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64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1C68"/>
    <w:rsid w:val="00013A30"/>
    <w:rsid w:val="00013AC5"/>
    <w:rsid w:val="00024E2B"/>
    <w:rsid w:val="0002658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3A4D"/>
    <w:rsid w:val="000651F3"/>
    <w:rsid w:val="00067C98"/>
    <w:rsid w:val="000721D7"/>
    <w:rsid w:val="000774E6"/>
    <w:rsid w:val="00086F3E"/>
    <w:rsid w:val="00091D22"/>
    <w:rsid w:val="00092727"/>
    <w:rsid w:val="00095EF2"/>
    <w:rsid w:val="000A0ABD"/>
    <w:rsid w:val="000A184A"/>
    <w:rsid w:val="000A198B"/>
    <w:rsid w:val="000A741B"/>
    <w:rsid w:val="000A746C"/>
    <w:rsid w:val="000B053C"/>
    <w:rsid w:val="000B3B76"/>
    <w:rsid w:val="000B3E7A"/>
    <w:rsid w:val="000B767D"/>
    <w:rsid w:val="000C1605"/>
    <w:rsid w:val="000C1C61"/>
    <w:rsid w:val="000C3400"/>
    <w:rsid w:val="000C54D4"/>
    <w:rsid w:val="000D2597"/>
    <w:rsid w:val="000D79BA"/>
    <w:rsid w:val="000E3C97"/>
    <w:rsid w:val="000F1083"/>
    <w:rsid w:val="000F2416"/>
    <w:rsid w:val="000F24E3"/>
    <w:rsid w:val="000F5D14"/>
    <w:rsid w:val="00106D06"/>
    <w:rsid w:val="00113D82"/>
    <w:rsid w:val="00115791"/>
    <w:rsid w:val="00125AAD"/>
    <w:rsid w:val="001277D1"/>
    <w:rsid w:val="00136ACA"/>
    <w:rsid w:val="00141269"/>
    <w:rsid w:val="0015048F"/>
    <w:rsid w:val="0015738E"/>
    <w:rsid w:val="001632EB"/>
    <w:rsid w:val="00165935"/>
    <w:rsid w:val="00165CC7"/>
    <w:rsid w:val="0016679A"/>
    <w:rsid w:val="0016792C"/>
    <w:rsid w:val="00173BDA"/>
    <w:rsid w:val="00176C2A"/>
    <w:rsid w:val="001804DC"/>
    <w:rsid w:val="00184BA0"/>
    <w:rsid w:val="00187702"/>
    <w:rsid w:val="001966D9"/>
    <w:rsid w:val="001A0C6D"/>
    <w:rsid w:val="001A2F46"/>
    <w:rsid w:val="001A7FC9"/>
    <w:rsid w:val="001B1550"/>
    <w:rsid w:val="001B347E"/>
    <w:rsid w:val="001B3CC6"/>
    <w:rsid w:val="001B77CA"/>
    <w:rsid w:val="001C3254"/>
    <w:rsid w:val="001C61C3"/>
    <w:rsid w:val="001C7563"/>
    <w:rsid w:val="001D3307"/>
    <w:rsid w:val="001D3408"/>
    <w:rsid w:val="001D4C41"/>
    <w:rsid w:val="001D56EC"/>
    <w:rsid w:val="001E131A"/>
    <w:rsid w:val="001E6DAA"/>
    <w:rsid w:val="001F27AD"/>
    <w:rsid w:val="001F3E4E"/>
    <w:rsid w:val="001F5671"/>
    <w:rsid w:val="002000E3"/>
    <w:rsid w:val="00202685"/>
    <w:rsid w:val="002031D1"/>
    <w:rsid w:val="002059CB"/>
    <w:rsid w:val="00205C35"/>
    <w:rsid w:val="0020639E"/>
    <w:rsid w:val="002105E8"/>
    <w:rsid w:val="00214AAF"/>
    <w:rsid w:val="002212B9"/>
    <w:rsid w:val="0022205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4456"/>
    <w:rsid w:val="0028501F"/>
    <w:rsid w:val="00285569"/>
    <w:rsid w:val="00293990"/>
    <w:rsid w:val="002A3CF7"/>
    <w:rsid w:val="002A4EFF"/>
    <w:rsid w:val="002C0103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4F8"/>
    <w:rsid w:val="00395EF5"/>
    <w:rsid w:val="00396335"/>
    <w:rsid w:val="003965F2"/>
    <w:rsid w:val="003A0209"/>
    <w:rsid w:val="003A021C"/>
    <w:rsid w:val="003A3ABC"/>
    <w:rsid w:val="003A57D1"/>
    <w:rsid w:val="003A5965"/>
    <w:rsid w:val="003B291C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1F18"/>
    <w:rsid w:val="00400D94"/>
    <w:rsid w:val="00406EC1"/>
    <w:rsid w:val="0041029E"/>
    <w:rsid w:val="00411FFC"/>
    <w:rsid w:val="00414EE8"/>
    <w:rsid w:val="00420A2A"/>
    <w:rsid w:val="0042149C"/>
    <w:rsid w:val="00424579"/>
    <w:rsid w:val="0042605B"/>
    <w:rsid w:val="00430E7C"/>
    <w:rsid w:val="00431728"/>
    <w:rsid w:val="00435035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1BEE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B7413"/>
    <w:rsid w:val="004C2573"/>
    <w:rsid w:val="004C27F6"/>
    <w:rsid w:val="004C7890"/>
    <w:rsid w:val="004D1606"/>
    <w:rsid w:val="004D1794"/>
    <w:rsid w:val="004E6377"/>
    <w:rsid w:val="004E723E"/>
    <w:rsid w:val="004F6FF3"/>
    <w:rsid w:val="00500087"/>
    <w:rsid w:val="005036AB"/>
    <w:rsid w:val="005045C8"/>
    <w:rsid w:val="00511970"/>
    <w:rsid w:val="00511E2D"/>
    <w:rsid w:val="00522E79"/>
    <w:rsid w:val="005244DB"/>
    <w:rsid w:val="0052688B"/>
    <w:rsid w:val="00532C02"/>
    <w:rsid w:val="00534FB8"/>
    <w:rsid w:val="00551E5E"/>
    <w:rsid w:val="00554D8D"/>
    <w:rsid w:val="00572E5C"/>
    <w:rsid w:val="0058212F"/>
    <w:rsid w:val="0058461A"/>
    <w:rsid w:val="005857FD"/>
    <w:rsid w:val="00593AED"/>
    <w:rsid w:val="005955A8"/>
    <w:rsid w:val="0059769D"/>
    <w:rsid w:val="0059774B"/>
    <w:rsid w:val="005979C7"/>
    <w:rsid w:val="005A310A"/>
    <w:rsid w:val="005A330B"/>
    <w:rsid w:val="005B2D8B"/>
    <w:rsid w:val="005B5634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C"/>
    <w:rsid w:val="006041BF"/>
    <w:rsid w:val="00610BAF"/>
    <w:rsid w:val="00621DFB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C44"/>
    <w:rsid w:val="00686F7A"/>
    <w:rsid w:val="00691817"/>
    <w:rsid w:val="006958AF"/>
    <w:rsid w:val="006964CD"/>
    <w:rsid w:val="006A6DE1"/>
    <w:rsid w:val="006B0B98"/>
    <w:rsid w:val="006B2EC4"/>
    <w:rsid w:val="006C1051"/>
    <w:rsid w:val="006C6D0C"/>
    <w:rsid w:val="006D00AF"/>
    <w:rsid w:val="006D1D46"/>
    <w:rsid w:val="006D2B6B"/>
    <w:rsid w:val="006D2D24"/>
    <w:rsid w:val="006D3119"/>
    <w:rsid w:val="006D3A6C"/>
    <w:rsid w:val="006E3E5A"/>
    <w:rsid w:val="006E6B44"/>
    <w:rsid w:val="006F24F6"/>
    <w:rsid w:val="006F280A"/>
    <w:rsid w:val="006F7474"/>
    <w:rsid w:val="007019F0"/>
    <w:rsid w:val="00703AED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57ECC"/>
    <w:rsid w:val="00760B4A"/>
    <w:rsid w:val="007623FC"/>
    <w:rsid w:val="007659D3"/>
    <w:rsid w:val="007733F1"/>
    <w:rsid w:val="0077680F"/>
    <w:rsid w:val="00776DC4"/>
    <w:rsid w:val="00780E67"/>
    <w:rsid w:val="007814C9"/>
    <w:rsid w:val="00781F70"/>
    <w:rsid w:val="00782DE5"/>
    <w:rsid w:val="00783E29"/>
    <w:rsid w:val="00786C50"/>
    <w:rsid w:val="00790089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C519D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22E3"/>
    <w:rsid w:val="008241A3"/>
    <w:rsid w:val="00826EDD"/>
    <w:rsid w:val="008312E5"/>
    <w:rsid w:val="00831514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A7352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D653B"/>
    <w:rsid w:val="008E2334"/>
    <w:rsid w:val="008E7449"/>
    <w:rsid w:val="00901E29"/>
    <w:rsid w:val="009121C1"/>
    <w:rsid w:val="00913C43"/>
    <w:rsid w:val="00923CE3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67C08"/>
    <w:rsid w:val="009718BF"/>
    <w:rsid w:val="009730EC"/>
    <w:rsid w:val="00981118"/>
    <w:rsid w:val="009852E1"/>
    <w:rsid w:val="00986534"/>
    <w:rsid w:val="0099195D"/>
    <w:rsid w:val="00992284"/>
    <w:rsid w:val="009B0BD1"/>
    <w:rsid w:val="009B1220"/>
    <w:rsid w:val="009B1AED"/>
    <w:rsid w:val="009B3B42"/>
    <w:rsid w:val="009B4BC4"/>
    <w:rsid w:val="009B62A0"/>
    <w:rsid w:val="009B62DA"/>
    <w:rsid w:val="009C2E5C"/>
    <w:rsid w:val="009C7ADA"/>
    <w:rsid w:val="009D419F"/>
    <w:rsid w:val="009E3836"/>
    <w:rsid w:val="009E4BAB"/>
    <w:rsid w:val="009E65DE"/>
    <w:rsid w:val="009E7DCF"/>
    <w:rsid w:val="009F2FB0"/>
    <w:rsid w:val="009F46ED"/>
    <w:rsid w:val="00A021B5"/>
    <w:rsid w:val="00A13211"/>
    <w:rsid w:val="00A1482E"/>
    <w:rsid w:val="00A1656E"/>
    <w:rsid w:val="00A17A82"/>
    <w:rsid w:val="00A21FFB"/>
    <w:rsid w:val="00A27AD9"/>
    <w:rsid w:val="00A330B2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ED5"/>
    <w:rsid w:val="00A731CA"/>
    <w:rsid w:val="00A74F92"/>
    <w:rsid w:val="00A80D75"/>
    <w:rsid w:val="00A81E36"/>
    <w:rsid w:val="00A9219C"/>
    <w:rsid w:val="00A952D7"/>
    <w:rsid w:val="00AA009E"/>
    <w:rsid w:val="00AA0ED5"/>
    <w:rsid w:val="00AB173A"/>
    <w:rsid w:val="00AB69C0"/>
    <w:rsid w:val="00AC6800"/>
    <w:rsid w:val="00AD0022"/>
    <w:rsid w:val="00AD0144"/>
    <w:rsid w:val="00AD22E7"/>
    <w:rsid w:val="00AD4AC0"/>
    <w:rsid w:val="00AD4B7C"/>
    <w:rsid w:val="00AD66DA"/>
    <w:rsid w:val="00AD7FCE"/>
    <w:rsid w:val="00AE08E0"/>
    <w:rsid w:val="00AE1BD4"/>
    <w:rsid w:val="00AE2136"/>
    <w:rsid w:val="00AE6816"/>
    <w:rsid w:val="00AF13C7"/>
    <w:rsid w:val="00AF20D5"/>
    <w:rsid w:val="00AF2701"/>
    <w:rsid w:val="00AF378B"/>
    <w:rsid w:val="00AF4389"/>
    <w:rsid w:val="00AF7340"/>
    <w:rsid w:val="00B0556B"/>
    <w:rsid w:val="00B05A7D"/>
    <w:rsid w:val="00B05BA9"/>
    <w:rsid w:val="00B165AA"/>
    <w:rsid w:val="00B223F0"/>
    <w:rsid w:val="00B248E0"/>
    <w:rsid w:val="00B332E4"/>
    <w:rsid w:val="00B3411F"/>
    <w:rsid w:val="00B34884"/>
    <w:rsid w:val="00B403AC"/>
    <w:rsid w:val="00B410A3"/>
    <w:rsid w:val="00B4206B"/>
    <w:rsid w:val="00B4511B"/>
    <w:rsid w:val="00B47CA0"/>
    <w:rsid w:val="00B6188B"/>
    <w:rsid w:val="00B62902"/>
    <w:rsid w:val="00B64442"/>
    <w:rsid w:val="00B6548B"/>
    <w:rsid w:val="00B7453C"/>
    <w:rsid w:val="00B77ADD"/>
    <w:rsid w:val="00B80ECE"/>
    <w:rsid w:val="00B81847"/>
    <w:rsid w:val="00B81EFE"/>
    <w:rsid w:val="00B83B20"/>
    <w:rsid w:val="00B847D5"/>
    <w:rsid w:val="00B86185"/>
    <w:rsid w:val="00B94D8D"/>
    <w:rsid w:val="00B94EEE"/>
    <w:rsid w:val="00BA29CC"/>
    <w:rsid w:val="00BA4C50"/>
    <w:rsid w:val="00BB1C0D"/>
    <w:rsid w:val="00BB35C4"/>
    <w:rsid w:val="00BC3E32"/>
    <w:rsid w:val="00BC4FF1"/>
    <w:rsid w:val="00BC5773"/>
    <w:rsid w:val="00BD06D1"/>
    <w:rsid w:val="00BD08F4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5250"/>
    <w:rsid w:val="00C11EE7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3A9"/>
    <w:rsid w:val="00C40699"/>
    <w:rsid w:val="00C45140"/>
    <w:rsid w:val="00C52364"/>
    <w:rsid w:val="00C55158"/>
    <w:rsid w:val="00C570AC"/>
    <w:rsid w:val="00C5765C"/>
    <w:rsid w:val="00C57D2C"/>
    <w:rsid w:val="00C62D6E"/>
    <w:rsid w:val="00C65F7A"/>
    <w:rsid w:val="00C67670"/>
    <w:rsid w:val="00C67899"/>
    <w:rsid w:val="00C709A3"/>
    <w:rsid w:val="00C72123"/>
    <w:rsid w:val="00C7361A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B5EB8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E4BDC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6F1C"/>
    <w:rsid w:val="00D1743E"/>
    <w:rsid w:val="00D25314"/>
    <w:rsid w:val="00D3036C"/>
    <w:rsid w:val="00D32FE4"/>
    <w:rsid w:val="00D35F8D"/>
    <w:rsid w:val="00D378A7"/>
    <w:rsid w:val="00D42B25"/>
    <w:rsid w:val="00D42B44"/>
    <w:rsid w:val="00D44BBC"/>
    <w:rsid w:val="00D462F0"/>
    <w:rsid w:val="00D4756B"/>
    <w:rsid w:val="00D47EE1"/>
    <w:rsid w:val="00D56960"/>
    <w:rsid w:val="00D60786"/>
    <w:rsid w:val="00D72CF9"/>
    <w:rsid w:val="00D73A5B"/>
    <w:rsid w:val="00D76B9A"/>
    <w:rsid w:val="00D81286"/>
    <w:rsid w:val="00D85421"/>
    <w:rsid w:val="00D86BC5"/>
    <w:rsid w:val="00D90B3C"/>
    <w:rsid w:val="00DA7B86"/>
    <w:rsid w:val="00DB01A8"/>
    <w:rsid w:val="00DB12EE"/>
    <w:rsid w:val="00DB2A2F"/>
    <w:rsid w:val="00DB5FD6"/>
    <w:rsid w:val="00DB7A2C"/>
    <w:rsid w:val="00DC709F"/>
    <w:rsid w:val="00DD0AD2"/>
    <w:rsid w:val="00DD2635"/>
    <w:rsid w:val="00DD2F11"/>
    <w:rsid w:val="00DD5098"/>
    <w:rsid w:val="00DD709B"/>
    <w:rsid w:val="00DD7598"/>
    <w:rsid w:val="00DE23AB"/>
    <w:rsid w:val="00DE23D1"/>
    <w:rsid w:val="00DE2B8F"/>
    <w:rsid w:val="00DE2D54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46DB"/>
    <w:rsid w:val="00E27C66"/>
    <w:rsid w:val="00E346E8"/>
    <w:rsid w:val="00E36237"/>
    <w:rsid w:val="00E36A2A"/>
    <w:rsid w:val="00E36A4D"/>
    <w:rsid w:val="00E37EB1"/>
    <w:rsid w:val="00E42826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7497E"/>
    <w:rsid w:val="00E74BFA"/>
    <w:rsid w:val="00E82E91"/>
    <w:rsid w:val="00E87A46"/>
    <w:rsid w:val="00E904E5"/>
    <w:rsid w:val="00EA1F9C"/>
    <w:rsid w:val="00EB6EFD"/>
    <w:rsid w:val="00EC04B5"/>
    <w:rsid w:val="00EC3999"/>
    <w:rsid w:val="00EC4A9E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259C"/>
    <w:rsid w:val="00F22627"/>
    <w:rsid w:val="00F3125E"/>
    <w:rsid w:val="00F32697"/>
    <w:rsid w:val="00F3509B"/>
    <w:rsid w:val="00F36D0E"/>
    <w:rsid w:val="00F40C7D"/>
    <w:rsid w:val="00F414AF"/>
    <w:rsid w:val="00F46A09"/>
    <w:rsid w:val="00F47DFB"/>
    <w:rsid w:val="00F55E68"/>
    <w:rsid w:val="00F561D6"/>
    <w:rsid w:val="00F628E3"/>
    <w:rsid w:val="00F63FF0"/>
    <w:rsid w:val="00F641F8"/>
    <w:rsid w:val="00F7653E"/>
    <w:rsid w:val="00F83E37"/>
    <w:rsid w:val="00F8792F"/>
    <w:rsid w:val="00F91055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E5585"/>
    <w:rsid w:val="00FF094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E3EA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18EE-3F85-4A87-BD40-A6512BBF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3377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275</cp:revision>
  <cp:lastPrinted>2024-04-18T12:48:00Z</cp:lastPrinted>
  <dcterms:created xsi:type="dcterms:W3CDTF">2024-04-02T06:25:00Z</dcterms:created>
  <dcterms:modified xsi:type="dcterms:W3CDTF">2025-06-23T10:21:00Z</dcterms:modified>
</cp:coreProperties>
</file>