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586" w:rsidRPr="00466721" w:rsidRDefault="00E76586" w:rsidP="00E7658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bookmarkStart w:id="1" w:name="_GoBack"/>
      <w:bookmarkEnd w:id="1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76586" w:rsidRPr="00466721" w:rsidRDefault="00E76586" w:rsidP="00E7658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76586" w:rsidRPr="00466721" w:rsidRDefault="00E76586" w:rsidP="00E7658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bookmarkEnd w:id="0"/>
    <w:p w:rsidR="00E76586" w:rsidRPr="00466721" w:rsidRDefault="00E76586" w:rsidP="00E765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30 вересня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76586" w:rsidRPr="00466721" w:rsidRDefault="00E76586" w:rsidP="00E7658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76586" w:rsidRDefault="00E76586" w:rsidP="00E765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76586" w:rsidRPr="00C132C7" w:rsidRDefault="00E76586" w:rsidP="00E76586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E76586" w:rsidRDefault="00E76586" w:rsidP="00E765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76586" w:rsidRDefault="00E76586" w:rsidP="00E7658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76586" w:rsidRPr="00737C1E" w:rsidRDefault="00737C1E" w:rsidP="00737C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74357170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E76586" w:rsidRPr="00737C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розгляд повідомлення </w:t>
      </w:r>
      <w:proofErr w:type="spellStart"/>
      <w:r w:rsidR="00E76586" w:rsidRPr="00737C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Сайделя</w:t>
      </w:r>
      <w:proofErr w:type="spellEnd"/>
      <w:r w:rsidR="00E76586" w:rsidRPr="00737C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Олеговича щодо інформації, яка може свідчити про недостовірність (у тому числі неповноту) відомостей, указаних суддею Білгород-Дністровського міськрайонного суду Одеської області </w:t>
      </w:r>
      <w:proofErr w:type="spellStart"/>
      <w:r w:rsidR="00E76586" w:rsidRPr="00737C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Прийомовою</w:t>
      </w:r>
      <w:proofErr w:type="spellEnd"/>
      <w:r w:rsidR="00E76586" w:rsidRPr="00737C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Ольгою Юріївною у декларації родинних </w:t>
      </w:r>
      <w:proofErr w:type="spellStart"/>
      <w:r w:rsidR="00E76586" w:rsidRPr="00737C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зв’язків</w:t>
      </w:r>
      <w:proofErr w:type="spellEnd"/>
      <w:r w:rsidR="00E76586" w:rsidRPr="00737C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 2021 –2023 роки.</w:t>
      </w:r>
    </w:p>
    <w:p w:rsidR="00E76586" w:rsidRDefault="00E76586" w:rsidP="00E76586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76586" w:rsidRDefault="00E76586" w:rsidP="00E7658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</w:t>
      </w: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76586" w:rsidRDefault="00E76586" w:rsidP="00E7658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76586" w:rsidRDefault="00E76586" w:rsidP="00E765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46BE0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 w:rsidRPr="00D46BE0">
        <w:rPr>
          <w:rFonts w:ascii="Times New Roman" w:hAnsi="Times New Roman" w:cs="Times New Roman"/>
          <w:sz w:val="26"/>
          <w:szCs w:val="26"/>
          <w:lang w:val="uk-UA"/>
        </w:rPr>
        <w:t>Калініної</w:t>
      </w:r>
      <w:proofErr w:type="spellEnd"/>
      <w:r w:rsidRPr="00D46BE0">
        <w:rPr>
          <w:rFonts w:ascii="Times New Roman" w:hAnsi="Times New Roman" w:cs="Times New Roman"/>
          <w:sz w:val="26"/>
          <w:szCs w:val="26"/>
          <w:lang w:val="uk-UA"/>
        </w:rPr>
        <w:t xml:space="preserve"> Марини Олександрівни щодо інформації, яка може свідчити про недостовірність (у тому числі неповноту) тверджень, указаних суддею Харківського районного суду Харківської області Назаренком Олегом Володимировичем у декларації доброчесності судді за 2016 рік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(початок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об 11 год 00 хв).</w:t>
      </w:r>
    </w:p>
    <w:p w:rsidR="00E76586" w:rsidRDefault="00E76586" w:rsidP="00E765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76586" w:rsidRDefault="00E76586" w:rsidP="00E7658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</w:t>
      </w: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2"/>
    </w:p>
    <w:sectPr w:rsidR="00E76586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573" w:rsidRDefault="009D2573" w:rsidP="00376821">
      <w:pPr>
        <w:spacing w:after="0" w:line="240" w:lineRule="auto"/>
      </w:pPr>
      <w:r>
        <w:separator/>
      </w:r>
    </w:p>
  </w:endnote>
  <w:endnote w:type="continuationSeparator" w:id="0">
    <w:p w:rsidR="009D2573" w:rsidRDefault="009D257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573" w:rsidRDefault="009D2573" w:rsidP="00376821">
      <w:pPr>
        <w:spacing w:after="0" w:line="240" w:lineRule="auto"/>
      </w:pPr>
      <w:r>
        <w:separator/>
      </w:r>
    </w:p>
  </w:footnote>
  <w:footnote w:type="continuationSeparator" w:id="0">
    <w:p w:rsidR="009D2573" w:rsidRDefault="009D257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CD0A9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5"/>
  </w:num>
  <w:num w:numId="3">
    <w:abstractNumId w:val="17"/>
  </w:num>
  <w:num w:numId="4">
    <w:abstractNumId w:val="10"/>
  </w:num>
  <w:num w:numId="5">
    <w:abstractNumId w:val="31"/>
  </w:num>
  <w:num w:numId="6">
    <w:abstractNumId w:val="2"/>
  </w:num>
  <w:num w:numId="7">
    <w:abstractNumId w:val="25"/>
  </w:num>
  <w:num w:numId="8">
    <w:abstractNumId w:val="43"/>
  </w:num>
  <w:num w:numId="9">
    <w:abstractNumId w:val="18"/>
  </w:num>
  <w:num w:numId="10">
    <w:abstractNumId w:val="3"/>
  </w:num>
  <w:num w:numId="11">
    <w:abstractNumId w:val="37"/>
  </w:num>
  <w:num w:numId="12">
    <w:abstractNumId w:val="23"/>
  </w:num>
  <w:num w:numId="13">
    <w:abstractNumId w:val="0"/>
  </w:num>
  <w:num w:numId="14">
    <w:abstractNumId w:val="27"/>
  </w:num>
  <w:num w:numId="15">
    <w:abstractNumId w:val="33"/>
  </w:num>
  <w:num w:numId="16">
    <w:abstractNumId w:val="21"/>
  </w:num>
  <w:num w:numId="17">
    <w:abstractNumId w:val="15"/>
  </w:num>
  <w:num w:numId="18">
    <w:abstractNumId w:val="24"/>
  </w:num>
  <w:num w:numId="19">
    <w:abstractNumId w:val="12"/>
  </w:num>
  <w:num w:numId="20">
    <w:abstractNumId w:val="19"/>
  </w:num>
  <w:num w:numId="21">
    <w:abstractNumId w:val="30"/>
  </w:num>
  <w:num w:numId="22">
    <w:abstractNumId w:val="16"/>
  </w:num>
  <w:num w:numId="23">
    <w:abstractNumId w:val="28"/>
  </w:num>
  <w:num w:numId="24">
    <w:abstractNumId w:val="42"/>
  </w:num>
  <w:num w:numId="25">
    <w:abstractNumId w:val="41"/>
  </w:num>
  <w:num w:numId="26">
    <w:abstractNumId w:val="4"/>
  </w:num>
  <w:num w:numId="27">
    <w:abstractNumId w:val="40"/>
  </w:num>
  <w:num w:numId="28">
    <w:abstractNumId w:val="6"/>
  </w:num>
  <w:num w:numId="29">
    <w:abstractNumId w:val="39"/>
  </w:num>
  <w:num w:numId="30">
    <w:abstractNumId w:val="22"/>
  </w:num>
  <w:num w:numId="31">
    <w:abstractNumId w:val="9"/>
  </w:num>
  <w:num w:numId="32">
    <w:abstractNumId w:val="29"/>
  </w:num>
  <w:num w:numId="33">
    <w:abstractNumId w:val="14"/>
  </w:num>
  <w:num w:numId="34">
    <w:abstractNumId w:val="13"/>
  </w:num>
  <w:num w:numId="35">
    <w:abstractNumId w:val="7"/>
  </w:num>
  <w:num w:numId="36">
    <w:abstractNumId w:val="34"/>
  </w:num>
  <w:num w:numId="37">
    <w:abstractNumId w:val="20"/>
  </w:num>
  <w:num w:numId="38">
    <w:abstractNumId w:val="36"/>
  </w:num>
  <w:num w:numId="39">
    <w:abstractNumId w:val="38"/>
  </w:num>
  <w:num w:numId="40">
    <w:abstractNumId w:val="32"/>
  </w:num>
  <w:num w:numId="41">
    <w:abstractNumId w:val="1"/>
  </w:num>
  <w:num w:numId="42">
    <w:abstractNumId w:val="11"/>
  </w:num>
  <w:num w:numId="43">
    <w:abstractNumId w:val="26"/>
  </w:num>
  <w:num w:numId="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056D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15188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1A5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0564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5ED"/>
    <w:rsid w:val="003F58FE"/>
    <w:rsid w:val="00401516"/>
    <w:rsid w:val="004016A2"/>
    <w:rsid w:val="004114FA"/>
    <w:rsid w:val="0041444D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37C1E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516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2573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2F3"/>
    <w:rsid w:val="00C82563"/>
    <w:rsid w:val="00C828C3"/>
    <w:rsid w:val="00C82ADC"/>
    <w:rsid w:val="00C8454F"/>
    <w:rsid w:val="00C84B29"/>
    <w:rsid w:val="00C941C7"/>
    <w:rsid w:val="00C9589D"/>
    <w:rsid w:val="00C96F6E"/>
    <w:rsid w:val="00C976B7"/>
    <w:rsid w:val="00CA1538"/>
    <w:rsid w:val="00CA2229"/>
    <w:rsid w:val="00CA2C93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37464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818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586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E1D0E-EDB7-4E61-90E6-40D3BE9F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252</cp:revision>
  <cp:lastPrinted>2025-09-16T12:36:00Z</cp:lastPrinted>
  <dcterms:created xsi:type="dcterms:W3CDTF">2023-10-05T10:53:00Z</dcterms:created>
  <dcterms:modified xsi:type="dcterms:W3CDTF">2025-09-17T06:22:00Z</dcterms:modified>
</cp:coreProperties>
</file>