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FB" w:rsidRPr="00B77645" w:rsidRDefault="001E7CFB" w:rsidP="001E7C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E7CFB" w:rsidRPr="00B77645" w:rsidRDefault="001E7CFB" w:rsidP="001E7C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E7CFB" w:rsidRPr="00B77645" w:rsidRDefault="001E7CFB" w:rsidP="001E7CF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E7CFB" w:rsidRPr="00B77645" w:rsidRDefault="001E7CFB" w:rsidP="001E7CF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квітня 2025 року</w:t>
      </w:r>
    </w:p>
    <w:p w:rsidR="001E7CFB" w:rsidRPr="00B77645" w:rsidRDefault="001E7CFB" w:rsidP="001E7CFB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7CFB" w:rsidRPr="00B77645" w:rsidRDefault="001E7CFB" w:rsidP="001E7CF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E7CFB" w:rsidRPr="00B77645" w:rsidRDefault="001E7CFB" w:rsidP="001E7C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7CFB" w:rsidRPr="00B77645" w:rsidRDefault="001E7CFB" w:rsidP="001E7C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E7CFB" w:rsidRPr="00B77645" w:rsidRDefault="001E7CFB" w:rsidP="001E7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7CFB" w:rsidRPr="00064A84" w:rsidRDefault="001E7CFB" w:rsidP="001E7CF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1E7CFB" w:rsidRDefault="001E7CFB" w:rsidP="001E7CF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СПИСОК СУДДІВ</w:t>
      </w:r>
    </w:p>
    <w:p w:rsidR="001E7CFB" w:rsidRPr="00064A84" w:rsidRDefault="001E7CFB" w:rsidP="001E7CF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E7CFB" w:rsidRDefault="001E7CFB" w:rsidP="001E7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1.1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Макаренко Володимир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  <w:r w:rsidRPr="00B856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Святошинського районного суду міста Києва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1E7CFB" w:rsidRPr="001A307D" w:rsidRDefault="001E7CFB" w:rsidP="001E7C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7CFB" w:rsidRPr="001A307D" w:rsidRDefault="001E7CFB" w:rsidP="001E7C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1E7CFB" w:rsidRPr="001A307D" w:rsidRDefault="001E7CFB" w:rsidP="001E7C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7CFB" w:rsidRPr="001A307D" w:rsidRDefault="001E7CFB" w:rsidP="001E7C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07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1.2.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Рибальченко Ірина Григорівна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суддя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Красноградського районного суду Харківської області</w:t>
      </w:r>
      <w:r w:rsidRPr="001A30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E7CFB" w:rsidRPr="001A307D" w:rsidRDefault="001E7CFB" w:rsidP="001E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E7CFB" w:rsidRDefault="001E7CFB" w:rsidP="001E7CFB">
      <w:pPr>
        <w:spacing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DC3D03" w:rsidRPr="00E521E0" w:rsidRDefault="00DC3D03" w:rsidP="00DC3D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21E0">
        <w:rPr>
          <w:rFonts w:ascii="Times New Roman" w:hAnsi="Times New Roman" w:cs="Times New Roman"/>
          <w:sz w:val="26"/>
          <w:szCs w:val="26"/>
          <w:lang w:val="uk-UA"/>
        </w:rPr>
        <w:t>2. Про визначення особливостей проведення першої стадії конкурсу на зайняття вакантних посад суддів в апеляційних загальних судах, оголошеного рішенням Комісії</w:t>
      </w:r>
      <w:bookmarkStart w:id="0" w:name="_GoBack"/>
      <w:bookmarkEnd w:id="0"/>
      <w:r w:rsidRPr="00E521E0">
        <w:rPr>
          <w:rFonts w:ascii="Times New Roman" w:hAnsi="Times New Roman" w:cs="Times New Roman"/>
          <w:sz w:val="26"/>
          <w:szCs w:val="26"/>
          <w:lang w:val="uk-UA"/>
        </w:rPr>
        <w:t xml:space="preserve"> від 14 вересня 2023 року № 94/зп-23.</w:t>
      </w:r>
    </w:p>
    <w:p w:rsidR="00DC3D03" w:rsidRPr="001A307D" w:rsidRDefault="00DC3D03" w:rsidP="00DC3D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3D03" w:rsidRPr="001A307D" w:rsidRDefault="00DC3D03" w:rsidP="00DC3D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sectPr w:rsidR="00DC3D03" w:rsidRPr="001A307D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831" w:rsidRDefault="00CD5831" w:rsidP="00376821">
      <w:pPr>
        <w:spacing w:after="0" w:line="240" w:lineRule="auto"/>
      </w:pPr>
      <w:r>
        <w:separator/>
      </w:r>
    </w:p>
  </w:endnote>
  <w:endnote w:type="continuationSeparator" w:id="0">
    <w:p w:rsidR="00CD5831" w:rsidRDefault="00CD583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831" w:rsidRDefault="00CD5831" w:rsidP="00376821">
      <w:pPr>
        <w:spacing w:after="0" w:line="240" w:lineRule="auto"/>
      </w:pPr>
      <w:r>
        <w:separator/>
      </w:r>
    </w:p>
  </w:footnote>
  <w:footnote w:type="continuationSeparator" w:id="0">
    <w:p w:rsidR="00CD5831" w:rsidRDefault="00CD583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4F4F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7E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D5831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D03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7DE8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D963-7440-45DE-946C-4A3CA330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130</cp:revision>
  <cp:lastPrinted>2025-04-15T06:27:00Z</cp:lastPrinted>
  <dcterms:created xsi:type="dcterms:W3CDTF">2024-08-19T12:53:00Z</dcterms:created>
  <dcterms:modified xsi:type="dcterms:W3CDTF">2025-04-24T13:04:00Z</dcterms:modified>
</cp:coreProperties>
</file>