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8C" w:rsidRPr="00B77645" w:rsidRDefault="00F3358C" w:rsidP="00F335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3358C" w:rsidRPr="00B77645" w:rsidRDefault="00F3358C" w:rsidP="00F335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3358C" w:rsidRPr="00B77645" w:rsidRDefault="00F3358C" w:rsidP="00F3358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3358C" w:rsidRPr="00B77645" w:rsidRDefault="00F3358C" w:rsidP="00F335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3358C" w:rsidRPr="00B77645" w:rsidRDefault="00F3358C" w:rsidP="00F3358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3358C" w:rsidRPr="00B77645" w:rsidRDefault="00F3358C" w:rsidP="00F3358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3358C" w:rsidRDefault="00F3358C" w:rsidP="00F335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D1D9E" w:rsidRPr="00B77645" w:rsidRDefault="002D1D9E" w:rsidP="00F335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bookmarkStart w:id="0" w:name="_GoBack"/>
      <w:bookmarkEnd w:id="0"/>
    </w:p>
    <w:p w:rsidR="00F3358C" w:rsidRPr="00EB7DC8" w:rsidRDefault="00F3358C" w:rsidP="00F335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3358C" w:rsidRPr="00EB7DC8" w:rsidRDefault="00F3358C" w:rsidP="00F335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3358C" w:rsidRPr="008C4A2D" w:rsidRDefault="00F3358C" w:rsidP="00F335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8C4A2D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здатності кандидата на посаду судді </w:t>
      </w:r>
      <w:proofErr w:type="spellStart"/>
      <w:r w:rsidRPr="008C4A2D">
        <w:rPr>
          <w:rFonts w:ascii="Times New Roman" w:hAnsi="Times New Roman" w:cs="Times New Roman"/>
          <w:sz w:val="26"/>
          <w:szCs w:val="26"/>
          <w:lang w:val="uk-UA"/>
        </w:rPr>
        <w:t>Куксюка</w:t>
      </w:r>
      <w:proofErr w:type="spellEnd"/>
      <w:r w:rsidRPr="008C4A2D">
        <w:rPr>
          <w:rFonts w:ascii="Times New Roman" w:hAnsi="Times New Roman" w:cs="Times New Roman"/>
          <w:sz w:val="26"/>
          <w:szCs w:val="26"/>
          <w:lang w:val="uk-UA"/>
        </w:rPr>
        <w:t xml:space="preserve"> Андрія Леонтійовича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C4A2D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F3358C" w:rsidRPr="00A23356" w:rsidRDefault="00F3358C" w:rsidP="00F3358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F3358C" w:rsidRPr="00EB7DC8" w:rsidRDefault="00F3358C" w:rsidP="00F3358C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3358C" w:rsidRPr="008C4A2D" w:rsidRDefault="00F3358C" w:rsidP="00F3358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C4A2D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8C4A2D">
        <w:rPr>
          <w:rFonts w:ascii="Times New Roman" w:hAnsi="Times New Roman" w:cs="Times New Roman"/>
          <w:sz w:val="26"/>
          <w:szCs w:val="26"/>
          <w:lang w:val="uk-UA"/>
        </w:rPr>
        <w:t>Парфененко</w:t>
      </w:r>
      <w:proofErr w:type="spellEnd"/>
      <w:r w:rsidRPr="008C4A2D">
        <w:rPr>
          <w:rFonts w:ascii="Times New Roman" w:hAnsi="Times New Roman" w:cs="Times New Roman"/>
          <w:sz w:val="26"/>
          <w:szCs w:val="26"/>
          <w:lang w:val="uk-UA"/>
        </w:rPr>
        <w:t xml:space="preserve"> Оксани Ярославівни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8C4A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3358C" w:rsidRPr="008C4A2D" w:rsidRDefault="00F3358C" w:rsidP="00F3358C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4A2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F3358C" w:rsidRPr="008C4A2D" w:rsidRDefault="00F3358C" w:rsidP="00F3358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4A2D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8C4A2D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Кравченка Максима Володимировича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8C4A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3358C" w:rsidRDefault="00F3358C" w:rsidP="00F3358C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25E4A" w:rsidRPr="002B6857" w:rsidRDefault="00E25E4A" w:rsidP="00E25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E7420">
        <w:rPr>
          <w:rFonts w:ascii="Times New Roman" w:hAnsi="Times New Roman" w:cs="Times New Roman"/>
          <w:sz w:val="26"/>
          <w:szCs w:val="26"/>
          <w:lang w:val="uk-UA"/>
        </w:rPr>
        <w:t>Про вжиття заходів щодо забезпечення авторитету правосуддя з огляду на обставини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E7420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встановлені під час засідання Комісії 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6E7420">
        <w:rPr>
          <w:rFonts w:ascii="Times New Roman" w:hAnsi="Times New Roman" w:cs="Times New Roman"/>
          <w:sz w:val="26"/>
          <w:szCs w:val="26"/>
          <w:lang w:val="uk-UA"/>
        </w:rPr>
        <w:t>1 30 жовтня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6E7420">
        <w:rPr>
          <w:rFonts w:ascii="Times New Roman" w:hAnsi="Times New Roman" w:cs="Times New Roman"/>
          <w:sz w:val="26"/>
          <w:szCs w:val="26"/>
          <w:lang w:val="uk-UA"/>
        </w:rPr>
        <w:t>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5E4A" w:rsidRPr="00C63234" w:rsidRDefault="00E25E4A" w:rsidP="00E25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5E4A" w:rsidRPr="00C63234" w:rsidRDefault="00E25E4A" w:rsidP="00E25E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Богоніс М.Б.)</w:t>
      </w:r>
    </w:p>
    <w:p w:rsidR="00E25E4A" w:rsidRDefault="00E25E4A" w:rsidP="00E25E4A">
      <w:pPr>
        <w:shd w:val="clear" w:color="auto" w:fill="FFFFFF"/>
        <w:tabs>
          <w:tab w:val="left" w:pos="7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E4A" w:rsidRDefault="00E25E4A" w:rsidP="00E25E4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234">
        <w:rPr>
          <w:rFonts w:ascii="Times New Roman" w:hAnsi="Times New Roman" w:cs="Times New Roman"/>
          <w:sz w:val="26"/>
          <w:szCs w:val="26"/>
          <w:lang w:val="uk-UA"/>
        </w:rPr>
        <w:t>Про затвердження складів екзаменаційних комісій для перевірки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234">
        <w:rPr>
          <w:rFonts w:ascii="Times New Roman" w:hAnsi="Times New Roman" w:cs="Times New Roman"/>
          <w:sz w:val="26"/>
          <w:szCs w:val="26"/>
          <w:lang w:val="uk-UA"/>
        </w:rPr>
        <w:t>та оцінювання практичного завдання зі спеціалізації Вищого антикорупційного суду, зокрема його Апеляційної палати, виконаного у межах оголошеного рішенням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234">
        <w:rPr>
          <w:rFonts w:ascii="Times New Roman" w:hAnsi="Times New Roman" w:cs="Times New Roman"/>
          <w:sz w:val="26"/>
          <w:szCs w:val="26"/>
          <w:lang w:val="uk-UA"/>
        </w:rPr>
        <w:t>від 03 червня 2025 року № 112/зп-25 конкурсу на зайняття вакантних посад суддів у Вищому антикорупційному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5E4A" w:rsidRPr="00C63234" w:rsidRDefault="00E25E4A" w:rsidP="00E25E4A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E4A" w:rsidRDefault="00E25E4A" w:rsidP="00E25E4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C63234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Мельник Р.І.)</w:t>
      </w:r>
    </w:p>
    <w:p w:rsidR="002D1D9E" w:rsidRDefault="002D1D9E" w:rsidP="00E25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1D9E" w:rsidRDefault="002D1D9E" w:rsidP="002D1D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34F00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внесення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змін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про порядок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та методику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19 червня 2024 року № 185/зп-24 (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1D9E" w:rsidRDefault="002D1D9E" w:rsidP="002D1D9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p w:rsidR="002D1D9E" w:rsidRDefault="002D1D9E" w:rsidP="002D1D9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Богоніс М.Б.)</w:t>
      </w:r>
    </w:p>
    <w:p w:rsidR="002D1D9E" w:rsidRPr="00FD4DB6" w:rsidRDefault="002D1D9E" w:rsidP="002D1D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2D1D9E" w:rsidRDefault="002D1D9E" w:rsidP="002D1D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34F00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перебіг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практичного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суду кандидатами </w:t>
      </w:r>
      <w:proofErr w:type="gramStart"/>
      <w:r w:rsidRPr="00634F00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суду та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суддями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виявили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намір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переведеними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іншого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F00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634F00">
        <w:rPr>
          <w:rFonts w:ascii="Times New Roman" w:hAnsi="Times New Roman" w:cs="Times New Roman"/>
          <w:sz w:val="26"/>
          <w:szCs w:val="26"/>
        </w:rPr>
        <w:t xml:space="preserve">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1D9E" w:rsidRPr="00CB3A28" w:rsidRDefault="002D1D9E" w:rsidP="002D1D9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1D9E" w:rsidRPr="00634F00" w:rsidRDefault="002D1D9E" w:rsidP="002D1D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634F00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Богоніс М.Б.)</w:t>
      </w:r>
    </w:p>
    <w:p w:rsidR="002D1D9E" w:rsidRPr="00634F00" w:rsidRDefault="002D1D9E" w:rsidP="002D1D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D1D9E" w:rsidRPr="00B254C8" w:rsidRDefault="002D1D9E" w:rsidP="00E25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E4A" w:rsidRPr="00EB7DC8" w:rsidRDefault="00E25E4A" w:rsidP="00F3358C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8C"/>
    <w:rsid w:val="002D1D9E"/>
    <w:rsid w:val="006C74A9"/>
    <w:rsid w:val="00C4537B"/>
    <w:rsid w:val="00E25E4A"/>
    <w:rsid w:val="00F3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DBD"/>
  <w15:chartTrackingRefBased/>
  <w15:docId w15:val="{38D111B9-37CC-4126-89A0-1DAAF5BE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5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25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dcterms:created xsi:type="dcterms:W3CDTF">2025-10-24T10:14:00Z</dcterms:created>
  <dcterms:modified xsi:type="dcterms:W3CDTF">2025-11-04T14:53:00Z</dcterms:modified>
</cp:coreProperties>
</file>